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77777777" w:rsidR="00B842DC" w:rsidRDefault="00B842DC" w:rsidP="00B842DC">
      <w:pPr>
        <w:pStyle w:val="NormalWeb"/>
        <w:spacing w:before="0" w:beforeAutospacing="0" w:after="0" w:afterAutospacing="0"/>
        <w:jc w:val="center"/>
        <w:rPr>
          <w:rFonts w:ascii="Arial" w:hAnsi="Arial" w:cs="Arial"/>
          <w:b/>
          <w:bCs/>
          <w:sz w:val="52"/>
          <w:szCs w:val="52"/>
        </w:rPr>
      </w:pPr>
      <w:r w:rsidRPr="000721DD">
        <w:rPr>
          <w:rFonts w:ascii="Arial" w:hAnsi="Arial" w:cs="Arial"/>
          <w:b/>
          <w:bCs/>
          <w:sz w:val="52"/>
          <w:szCs w:val="52"/>
        </w:rPr>
        <w:t>NEVADA CEMETERY DISTRICT</w:t>
      </w:r>
    </w:p>
    <w:p w14:paraId="78BFF4AF" w14:textId="67176F1B" w:rsidR="00E75FDF" w:rsidRPr="00D44723" w:rsidRDefault="00D44723" w:rsidP="00B842DC">
      <w:pPr>
        <w:pStyle w:val="NormalWeb"/>
        <w:spacing w:before="0" w:beforeAutospacing="0" w:after="0" w:afterAutospacing="0"/>
        <w:jc w:val="center"/>
        <w:rPr>
          <w:rFonts w:ascii="Arial" w:hAnsi="Arial" w:cs="Arial"/>
          <w:b/>
          <w:bCs/>
          <w:sz w:val="28"/>
          <w:szCs w:val="28"/>
        </w:rPr>
      </w:pPr>
      <w:r w:rsidRPr="00D44723">
        <w:rPr>
          <w:rFonts w:ascii="Arial" w:hAnsi="Arial" w:cs="Arial"/>
          <w:b/>
          <w:bCs/>
          <w:sz w:val="28"/>
          <w:szCs w:val="28"/>
        </w:rPr>
        <w:t>M</w:t>
      </w:r>
      <w:r w:rsidR="005A4680">
        <w:rPr>
          <w:rFonts w:ascii="Arial" w:hAnsi="Arial" w:cs="Arial"/>
          <w:b/>
          <w:bCs/>
          <w:sz w:val="28"/>
          <w:szCs w:val="28"/>
        </w:rPr>
        <w:t>inutes</w:t>
      </w:r>
    </w:p>
    <w:p w14:paraId="539BECBF" w14:textId="6AC16D8D" w:rsidR="00B842DC" w:rsidRPr="000721DD" w:rsidRDefault="008200A4" w:rsidP="00B842DC">
      <w:pPr>
        <w:pStyle w:val="NormalWeb"/>
        <w:spacing w:before="0" w:beforeAutospacing="0" w:after="0" w:afterAutospacing="0"/>
        <w:jc w:val="center"/>
        <w:rPr>
          <w:rFonts w:ascii="Arial" w:hAnsi="Arial" w:cs="Arial"/>
        </w:rPr>
      </w:pPr>
      <w:r>
        <w:rPr>
          <w:rFonts w:ascii="Arial" w:hAnsi="Arial" w:cs="Arial"/>
          <w:b/>
          <w:bCs/>
          <w:sz w:val="28"/>
          <w:szCs w:val="28"/>
        </w:rPr>
        <w:t xml:space="preserve">                       </w:t>
      </w:r>
    </w:p>
    <w:p w14:paraId="1FD6421E" w14:textId="32A23FE7" w:rsidR="00B842DC" w:rsidRDefault="007D1335" w:rsidP="00B842DC">
      <w:pPr>
        <w:pStyle w:val="NormalWeb"/>
        <w:spacing w:before="0" w:beforeAutospacing="0" w:after="0" w:afterAutospacing="0"/>
        <w:jc w:val="center"/>
        <w:rPr>
          <w:rFonts w:ascii="Arial" w:hAnsi="Arial" w:cs="Arial"/>
        </w:rPr>
      </w:pPr>
      <w:r>
        <w:rPr>
          <w:rFonts w:ascii="Arial" w:hAnsi="Arial" w:cs="Arial"/>
          <w:b/>
          <w:bCs/>
          <w:sz w:val="28"/>
          <w:szCs w:val="28"/>
        </w:rPr>
        <w:t xml:space="preserve">                      </w:t>
      </w:r>
      <w:r w:rsidR="0031195E">
        <w:rPr>
          <w:rFonts w:ascii="Arial" w:hAnsi="Arial" w:cs="Arial"/>
          <w:b/>
          <w:bCs/>
          <w:sz w:val="28"/>
          <w:szCs w:val="28"/>
        </w:rPr>
        <w:t xml:space="preserve">  </w:t>
      </w:r>
      <w:r>
        <w:rPr>
          <w:rFonts w:ascii="Arial" w:hAnsi="Arial" w:cs="Arial"/>
          <w:b/>
          <w:bCs/>
          <w:sz w:val="28"/>
          <w:szCs w:val="28"/>
        </w:rPr>
        <w:t>January</w:t>
      </w:r>
      <w:r w:rsidRPr="000721DD">
        <w:rPr>
          <w:rFonts w:ascii="Arial" w:hAnsi="Arial" w:cs="Arial"/>
          <w:b/>
          <w:bCs/>
          <w:sz w:val="28"/>
          <w:szCs w:val="28"/>
        </w:rPr>
        <w:t xml:space="preserve"> 202</w:t>
      </w:r>
      <w:r>
        <w:rPr>
          <w:rFonts w:ascii="Arial" w:hAnsi="Arial" w:cs="Arial"/>
          <w:b/>
          <w:bCs/>
          <w:sz w:val="28"/>
          <w:szCs w:val="28"/>
        </w:rPr>
        <w:t>4</w:t>
      </w:r>
      <w:r w:rsidRPr="000721DD">
        <w:rPr>
          <w:rFonts w:ascii="Arial" w:hAnsi="Arial" w:cs="Arial"/>
          <w:b/>
          <w:bCs/>
          <w:sz w:val="28"/>
          <w:szCs w:val="28"/>
        </w:rPr>
        <w:t>_MONTHLY REGULAR MEETING</w:t>
      </w:r>
      <w:r>
        <w:rPr>
          <w:rFonts w:ascii="Arial" w:hAnsi="Arial" w:cs="Arial"/>
          <w:b/>
          <w:bCs/>
          <w:sz w:val="28"/>
          <w:szCs w:val="28"/>
        </w:rPr>
        <w:t xml:space="preserve">               Draft</w:t>
      </w:r>
      <w:r w:rsidR="00CF1ED0">
        <w:rPr>
          <w:rFonts w:ascii="Arial" w:hAnsi="Arial" w:cs="Arial"/>
          <w:b/>
          <w:bCs/>
          <w:sz w:val="28"/>
          <w:szCs w:val="28"/>
        </w:rPr>
        <w:t xml:space="preserve"> #</w:t>
      </w:r>
      <w:r w:rsidR="00DE5FF6">
        <w:rPr>
          <w:rFonts w:ascii="Arial" w:hAnsi="Arial" w:cs="Arial"/>
          <w:b/>
          <w:bCs/>
          <w:sz w:val="28"/>
          <w:szCs w:val="28"/>
        </w:rPr>
        <w:t>2</w:t>
      </w:r>
      <w:r w:rsidR="00546303">
        <w:rPr>
          <w:rFonts w:ascii="Arial" w:hAnsi="Arial" w:cs="Arial"/>
        </w:rPr>
        <w:t xml:space="preserve"> </w:t>
      </w:r>
    </w:p>
    <w:p w14:paraId="7E026B2E" w14:textId="77777777" w:rsidR="0031195E" w:rsidRPr="000721DD" w:rsidRDefault="0031195E" w:rsidP="00B842DC">
      <w:pPr>
        <w:pStyle w:val="NormalWeb"/>
        <w:spacing w:before="0" w:beforeAutospacing="0" w:after="0" w:afterAutospacing="0"/>
        <w:jc w:val="center"/>
        <w:rPr>
          <w:rFonts w:ascii="Arial" w:hAnsi="Arial" w:cs="Arial"/>
        </w:rPr>
      </w:pP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45A4BFD" w:rsidR="00B842DC" w:rsidRPr="000721DD" w:rsidRDefault="0031195E" w:rsidP="00B842DC">
      <w:pPr>
        <w:pStyle w:val="NormalWeb"/>
        <w:spacing w:before="0" w:beforeAutospacing="0" w:after="0" w:afterAutospacing="0"/>
        <w:jc w:val="center"/>
        <w:rPr>
          <w:rFonts w:ascii="Arial" w:hAnsi="Arial" w:cs="Arial"/>
        </w:rPr>
      </w:pPr>
      <w:r>
        <w:rPr>
          <w:rFonts w:ascii="Arial" w:hAnsi="Arial" w:cs="Arial"/>
          <w:sz w:val="28"/>
          <w:szCs w:val="28"/>
        </w:rPr>
        <w:t xml:space="preserve"> </w:t>
      </w:r>
    </w:p>
    <w:p w14:paraId="1D0578B0" w14:textId="5ADA9696"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4E7230">
        <w:rPr>
          <w:rFonts w:ascii="Arial" w:hAnsi="Arial" w:cs="Arial"/>
          <w:b/>
          <w:bCs/>
          <w:sz w:val="28"/>
          <w:szCs w:val="28"/>
        </w:rPr>
        <w:t>January</w:t>
      </w:r>
      <w:r w:rsidR="00BA08CE">
        <w:rPr>
          <w:rFonts w:ascii="Arial" w:hAnsi="Arial" w:cs="Arial"/>
          <w:b/>
          <w:bCs/>
          <w:sz w:val="28"/>
          <w:szCs w:val="28"/>
        </w:rPr>
        <w:t xml:space="preserve"> 1</w:t>
      </w:r>
      <w:r w:rsidR="004E7230">
        <w:rPr>
          <w:rFonts w:ascii="Arial" w:hAnsi="Arial" w:cs="Arial"/>
          <w:b/>
          <w:bCs/>
          <w:sz w:val="28"/>
          <w:szCs w:val="28"/>
        </w:rPr>
        <w:t>9</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03BE38CD" w:rsidR="00B842DC" w:rsidRPr="000721DD" w:rsidRDefault="0031195E" w:rsidP="00B842DC">
      <w:pPr>
        <w:pStyle w:val="NormalWeb"/>
        <w:spacing w:before="0" w:beforeAutospacing="0" w:after="0" w:afterAutospacing="0"/>
        <w:jc w:val="center"/>
        <w:rPr>
          <w:rFonts w:ascii="Arial" w:hAnsi="Arial" w:cs="Arial"/>
        </w:rPr>
      </w:pPr>
      <w:r>
        <w:rPr>
          <w:rFonts w:ascii="Arial" w:hAnsi="Arial" w:cs="Arial"/>
        </w:rPr>
        <w:t xml:space="preserve"> </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8DD88C9" w:rsid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 xml:space="preserve">Board call to order - public </w:t>
      </w:r>
      <w:proofErr w:type="gramStart"/>
      <w:r w:rsidRPr="000D7145">
        <w:rPr>
          <w:rFonts w:ascii="Arial" w:hAnsi="Arial" w:cs="Arial"/>
          <w:b/>
          <w:bCs/>
          <w:sz w:val="24"/>
          <w:szCs w:val="24"/>
        </w:rPr>
        <w:t>session</w:t>
      </w:r>
      <w:proofErr w:type="gramEnd"/>
    </w:p>
    <w:p w14:paraId="56EA0B5C" w14:textId="74A9BE0F" w:rsidR="004E7230" w:rsidRPr="000D7145" w:rsidRDefault="004E7230" w:rsidP="000D7145">
      <w:pPr>
        <w:pStyle w:val="ListParagraph"/>
        <w:numPr>
          <w:ilvl w:val="0"/>
          <w:numId w:val="38"/>
        </w:numPr>
        <w:spacing w:line="480" w:lineRule="auto"/>
        <w:rPr>
          <w:rFonts w:ascii="Arial" w:hAnsi="Arial" w:cs="Arial"/>
          <w:b/>
          <w:bCs/>
          <w:sz w:val="24"/>
          <w:szCs w:val="24"/>
        </w:rPr>
      </w:pPr>
      <w:r>
        <w:rPr>
          <w:rFonts w:ascii="Arial" w:hAnsi="Arial" w:cs="Arial"/>
          <w:b/>
          <w:bCs/>
          <w:sz w:val="24"/>
          <w:szCs w:val="24"/>
        </w:rPr>
        <w:t>Pledge of Allegiance</w:t>
      </w:r>
    </w:p>
    <w:p w14:paraId="4419CE05" w14:textId="328C242C" w:rsidR="00576267" w:rsidRPr="00DE4891" w:rsidRDefault="000D7145" w:rsidP="00DE4891">
      <w:pPr>
        <w:pStyle w:val="ListParagraph"/>
        <w:numPr>
          <w:ilvl w:val="0"/>
          <w:numId w:val="38"/>
        </w:numPr>
        <w:spacing w:after="0" w:line="240" w:lineRule="auto"/>
        <w:rPr>
          <w:rFonts w:ascii="Arial" w:hAnsi="Arial" w:cs="Arial"/>
          <w:sz w:val="24"/>
          <w:szCs w:val="24"/>
        </w:rPr>
      </w:pPr>
      <w:r w:rsidRPr="00DE4891">
        <w:rPr>
          <w:rFonts w:ascii="Arial" w:hAnsi="Arial" w:cs="Arial"/>
          <w:b/>
          <w:bCs/>
          <w:sz w:val="24"/>
          <w:szCs w:val="24"/>
        </w:rPr>
        <w:t xml:space="preserve">Roll call: </w:t>
      </w:r>
      <w:r w:rsidR="00DE27AA" w:rsidRPr="00A646A0">
        <w:rPr>
          <w:rFonts w:ascii="Arial" w:hAnsi="Arial" w:cs="Arial"/>
          <w:b/>
          <w:bCs/>
          <w:sz w:val="24"/>
          <w:szCs w:val="24"/>
        </w:rPr>
        <w:t>Trustee Hurst</w:t>
      </w:r>
      <w:r w:rsidR="00DD3913" w:rsidRPr="00A646A0">
        <w:rPr>
          <w:rFonts w:ascii="Arial" w:hAnsi="Arial" w:cs="Arial"/>
          <w:b/>
          <w:bCs/>
          <w:sz w:val="24"/>
          <w:szCs w:val="24"/>
        </w:rPr>
        <w:t xml:space="preserve">, </w:t>
      </w:r>
      <w:r w:rsidR="00DE27AA" w:rsidRPr="00A646A0">
        <w:rPr>
          <w:rFonts w:ascii="Arial" w:hAnsi="Arial" w:cs="Arial"/>
          <w:b/>
          <w:bCs/>
          <w:sz w:val="24"/>
          <w:szCs w:val="24"/>
        </w:rPr>
        <w:t>Trustee Ward</w:t>
      </w:r>
      <w:r w:rsidR="00DD3913" w:rsidRPr="00A646A0">
        <w:rPr>
          <w:rFonts w:ascii="Arial" w:hAnsi="Arial" w:cs="Arial"/>
          <w:b/>
          <w:bCs/>
          <w:sz w:val="24"/>
          <w:szCs w:val="24"/>
        </w:rPr>
        <w:t xml:space="preserve">, </w:t>
      </w:r>
      <w:r w:rsidR="00DE27AA" w:rsidRPr="00A646A0">
        <w:rPr>
          <w:rFonts w:ascii="Arial" w:hAnsi="Arial" w:cs="Arial"/>
          <w:b/>
          <w:bCs/>
          <w:sz w:val="24"/>
          <w:szCs w:val="24"/>
        </w:rPr>
        <w:t>Trustee Cassella</w:t>
      </w:r>
      <w:r w:rsidR="00DD3913" w:rsidRPr="00A646A0">
        <w:rPr>
          <w:rFonts w:ascii="Arial" w:hAnsi="Arial" w:cs="Arial"/>
          <w:b/>
          <w:bCs/>
          <w:sz w:val="24"/>
          <w:szCs w:val="24"/>
        </w:rPr>
        <w:t xml:space="preserve">, </w:t>
      </w:r>
      <w:r w:rsidR="00DE27AA" w:rsidRPr="00A646A0">
        <w:rPr>
          <w:rFonts w:ascii="Arial" w:hAnsi="Arial" w:cs="Arial"/>
          <w:b/>
          <w:bCs/>
          <w:sz w:val="24"/>
          <w:szCs w:val="24"/>
        </w:rPr>
        <w:t>Trustee Bushore</w:t>
      </w:r>
      <w:r w:rsidR="00E0269B" w:rsidRPr="00A646A0">
        <w:rPr>
          <w:rFonts w:ascii="Arial" w:hAnsi="Arial" w:cs="Arial"/>
          <w:b/>
          <w:bCs/>
          <w:sz w:val="24"/>
          <w:szCs w:val="24"/>
        </w:rPr>
        <w:t xml:space="preserve">, </w:t>
      </w:r>
      <w:r w:rsidR="00DE27AA" w:rsidRPr="00A646A0">
        <w:rPr>
          <w:rFonts w:ascii="Arial" w:hAnsi="Arial" w:cs="Arial"/>
          <w:b/>
          <w:bCs/>
          <w:sz w:val="24"/>
          <w:szCs w:val="24"/>
        </w:rPr>
        <w:t>Trustee Zimmerman</w:t>
      </w:r>
      <w:r w:rsidR="00E0269B" w:rsidRPr="00A646A0">
        <w:rPr>
          <w:rFonts w:ascii="Arial" w:hAnsi="Arial" w:cs="Arial"/>
          <w:b/>
          <w:bCs/>
          <w:sz w:val="24"/>
          <w:szCs w:val="24"/>
        </w:rPr>
        <w:t xml:space="preserve">, </w:t>
      </w:r>
      <w:r w:rsidR="000A14CB" w:rsidRPr="00A646A0">
        <w:rPr>
          <w:rFonts w:ascii="Arial" w:hAnsi="Arial" w:cs="Arial"/>
          <w:b/>
          <w:bCs/>
          <w:sz w:val="24"/>
          <w:szCs w:val="24"/>
        </w:rPr>
        <w:t>General Manager Love</w:t>
      </w:r>
      <w:r w:rsidR="00E0269B" w:rsidRPr="00A646A0">
        <w:rPr>
          <w:rFonts w:ascii="Arial" w:hAnsi="Arial" w:cs="Arial"/>
          <w:b/>
          <w:bCs/>
          <w:sz w:val="24"/>
          <w:szCs w:val="24"/>
        </w:rPr>
        <w:t xml:space="preserve">, Secretary </w:t>
      </w:r>
      <w:r w:rsidR="00AA1E87" w:rsidRPr="00A646A0">
        <w:rPr>
          <w:rFonts w:ascii="Arial" w:hAnsi="Arial" w:cs="Arial"/>
          <w:b/>
          <w:bCs/>
          <w:sz w:val="24"/>
          <w:szCs w:val="24"/>
        </w:rPr>
        <w:t>Dorothy Miller</w:t>
      </w:r>
      <w:r w:rsidR="00DE27AA" w:rsidRPr="00DE4891">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p>
    <w:p w14:paraId="6E9732F8" w14:textId="566A7017" w:rsidR="00CE1051" w:rsidRPr="00325F8F" w:rsidRDefault="00325F8F" w:rsidP="00576267">
      <w:pPr>
        <w:ind w:left="720"/>
        <w:rPr>
          <w:rFonts w:ascii="Arial" w:hAnsi="Arial" w:cs="Arial"/>
          <w:b/>
          <w:bCs/>
          <w:sz w:val="24"/>
          <w:szCs w:val="24"/>
          <w:u w:val="single"/>
        </w:rPr>
      </w:pPr>
      <w:r w:rsidRPr="00325F8F">
        <w:rPr>
          <w:rFonts w:ascii="Arial" w:hAnsi="Arial" w:cs="Arial"/>
          <w:b/>
          <w:bCs/>
          <w:sz w:val="24"/>
          <w:szCs w:val="24"/>
          <w:u w:val="single"/>
        </w:rPr>
        <w:t>No public present.</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02B44D17" w:rsidR="009862C4" w:rsidRPr="00E746A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4E7230">
        <w:rPr>
          <w:rFonts w:ascii="Arial" w:hAnsi="Arial" w:cs="Arial"/>
          <w:sz w:val="24"/>
          <w:szCs w:val="24"/>
        </w:rPr>
        <w:t>December</w:t>
      </w:r>
      <w:r w:rsidR="00167690">
        <w:rPr>
          <w:rFonts w:ascii="Arial" w:hAnsi="Arial" w:cs="Arial"/>
          <w:sz w:val="24"/>
          <w:szCs w:val="24"/>
        </w:rPr>
        <w:t xml:space="preserve"> 1</w:t>
      </w:r>
      <w:r w:rsidR="004E7230">
        <w:rPr>
          <w:rFonts w:ascii="Arial" w:hAnsi="Arial" w:cs="Arial"/>
          <w:sz w:val="24"/>
          <w:szCs w:val="24"/>
        </w:rPr>
        <w:t>5</w:t>
      </w:r>
      <w:r w:rsidR="0091465C" w:rsidRPr="00576267">
        <w:rPr>
          <w:rFonts w:ascii="Arial" w:hAnsi="Arial" w:cs="Arial"/>
          <w:sz w:val="24"/>
          <w:szCs w:val="24"/>
        </w:rPr>
        <w:t>th</w:t>
      </w:r>
      <w:r w:rsidRPr="00576267">
        <w:rPr>
          <w:rFonts w:ascii="Arial" w:hAnsi="Arial" w:cs="Arial"/>
          <w:sz w:val="24"/>
          <w:szCs w:val="24"/>
        </w:rPr>
        <w:t>, 2023, at 1:30 PM.</w:t>
      </w:r>
    </w:p>
    <w:p w14:paraId="4282D719" w14:textId="0CE4289F" w:rsidR="00E746A4" w:rsidRPr="000C70A3" w:rsidRDefault="003F4C7F" w:rsidP="003F4C7F">
      <w:pPr>
        <w:ind w:left="1440"/>
        <w:rPr>
          <w:rFonts w:ascii="Arial" w:hAnsi="Arial" w:cs="Arial"/>
          <w:b/>
          <w:bCs/>
          <w:sz w:val="24"/>
          <w:szCs w:val="24"/>
          <w:u w:val="single"/>
        </w:rPr>
      </w:pPr>
      <w:r w:rsidRPr="000C70A3">
        <w:rPr>
          <w:rFonts w:ascii="Arial" w:hAnsi="Arial" w:cs="Arial"/>
          <w:b/>
          <w:bCs/>
          <w:sz w:val="24"/>
          <w:szCs w:val="24"/>
          <w:u w:val="single"/>
        </w:rPr>
        <w:t xml:space="preserve">Trustee Cassella moved approval of the Minutes </w:t>
      </w:r>
      <w:r w:rsidR="00334791" w:rsidRPr="000C70A3">
        <w:rPr>
          <w:rFonts w:ascii="Arial" w:hAnsi="Arial" w:cs="Arial"/>
          <w:b/>
          <w:bCs/>
          <w:sz w:val="24"/>
          <w:szCs w:val="24"/>
          <w:u w:val="single"/>
        </w:rPr>
        <w:t>of the December 1</w:t>
      </w:r>
      <w:r w:rsidR="005C3485" w:rsidRPr="000C70A3">
        <w:rPr>
          <w:rFonts w:ascii="Arial" w:hAnsi="Arial" w:cs="Arial"/>
          <w:b/>
          <w:bCs/>
          <w:sz w:val="24"/>
          <w:szCs w:val="24"/>
          <w:u w:val="single"/>
        </w:rPr>
        <w:t>5,</w:t>
      </w:r>
      <w:r w:rsidR="003A0C21">
        <w:rPr>
          <w:rFonts w:ascii="Arial" w:hAnsi="Arial" w:cs="Arial"/>
          <w:b/>
          <w:bCs/>
          <w:sz w:val="24"/>
          <w:szCs w:val="24"/>
          <w:u w:val="single"/>
        </w:rPr>
        <w:t xml:space="preserve"> </w:t>
      </w:r>
      <w:proofErr w:type="gramStart"/>
      <w:r w:rsidR="005C3485" w:rsidRPr="000C70A3">
        <w:rPr>
          <w:rFonts w:ascii="Arial" w:hAnsi="Arial" w:cs="Arial"/>
          <w:b/>
          <w:bCs/>
          <w:sz w:val="24"/>
          <w:szCs w:val="24"/>
          <w:u w:val="single"/>
        </w:rPr>
        <w:t>2023,</w:t>
      </w:r>
      <w:r w:rsidR="00B3388D">
        <w:rPr>
          <w:rFonts w:ascii="Arial" w:hAnsi="Arial" w:cs="Arial"/>
          <w:b/>
          <w:bCs/>
          <w:sz w:val="24"/>
          <w:szCs w:val="24"/>
          <w:u w:val="single"/>
        </w:rPr>
        <w:t xml:space="preserve">   </w:t>
      </w:r>
      <w:proofErr w:type="gramEnd"/>
      <w:r w:rsidR="00B3388D">
        <w:rPr>
          <w:rFonts w:ascii="Arial" w:hAnsi="Arial" w:cs="Arial"/>
          <w:b/>
          <w:bCs/>
          <w:sz w:val="24"/>
          <w:szCs w:val="24"/>
          <w:u w:val="single"/>
        </w:rPr>
        <w:t xml:space="preserve">       </w:t>
      </w:r>
      <w:r w:rsidR="005C3485" w:rsidRPr="000C70A3">
        <w:rPr>
          <w:rFonts w:ascii="Arial" w:hAnsi="Arial" w:cs="Arial"/>
          <w:b/>
          <w:bCs/>
          <w:sz w:val="24"/>
          <w:szCs w:val="24"/>
          <w:u w:val="single"/>
        </w:rPr>
        <w:t xml:space="preserve"> meeting</w:t>
      </w:r>
      <w:r w:rsidR="000C70A3">
        <w:rPr>
          <w:rFonts w:ascii="Arial" w:hAnsi="Arial" w:cs="Arial"/>
          <w:b/>
          <w:bCs/>
          <w:sz w:val="24"/>
          <w:szCs w:val="24"/>
          <w:u w:val="single"/>
        </w:rPr>
        <w:t xml:space="preserve"> a</w:t>
      </w:r>
      <w:r w:rsidR="005C3485" w:rsidRPr="000C70A3">
        <w:rPr>
          <w:rFonts w:ascii="Arial" w:hAnsi="Arial" w:cs="Arial"/>
          <w:b/>
          <w:bCs/>
          <w:sz w:val="24"/>
          <w:szCs w:val="24"/>
          <w:u w:val="single"/>
        </w:rPr>
        <w:t xml:space="preserve">s </w:t>
      </w:r>
      <w:r w:rsidR="00F512FC" w:rsidRPr="000C70A3">
        <w:rPr>
          <w:rFonts w:ascii="Arial" w:hAnsi="Arial" w:cs="Arial"/>
          <w:b/>
          <w:bCs/>
          <w:sz w:val="24"/>
          <w:szCs w:val="24"/>
          <w:u w:val="single"/>
        </w:rPr>
        <w:t xml:space="preserve">presented.  Motion was seconded by Trustee Ward and </w:t>
      </w:r>
      <w:r w:rsidR="0038772C" w:rsidRPr="000C70A3">
        <w:rPr>
          <w:rFonts w:ascii="Arial" w:hAnsi="Arial" w:cs="Arial"/>
          <w:b/>
          <w:bCs/>
          <w:sz w:val="24"/>
          <w:szCs w:val="24"/>
          <w:u w:val="single"/>
        </w:rPr>
        <w:t xml:space="preserve">carried with Trustee </w:t>
      </w:r>
      <w:r w:rsidR="001633DF" w:rsidRPr="000C70A3">
        <w:rPr>
          <w:rFonts w:ascii="Arial" w:hAnsi="Arial" w:cs="Arial"/>
          <w:b/>
          <w:bCs/>
          <w:sz w:val="24"/>
          <w:szCs w:val="24"/>
          <w:u w:val="single"/>
        </w:rPr>
        <w:t>Zimmerman</w:t>
      </w:r>
      <w:r w:rsidR="0038772C" w:rsidRPr="000C70A3">
        <w:rPr>
          <w:rFonts w:ascii="Arial" w:hAnsi="Arial" w:cs="Arial"/>
          <w:b/>
          <w:bCs/>
          <w:sz w:val="24"/>
          <w:szCs w:val="24"/>
          <w:u w:val="single"/>
        </w:rPr>
        <w:t xml:space="preserve"> </w:t>
      </w:r>
      <w:r w:rsidR="001633DF" w:rsidRPr="000C70A3">
        <w:rPr>
          <w:rFonts w:ascii="Arial" w:hAnsi="Arial" w:cs="Arial"/>
          <w:b/>
          <w:bCs/>
          <w:sz w:val="24"/>
          <w:szCs w:val="24"/>
          <w:u w:val="single"/>
        </w:rPr>
        <w:t>absta</w:t>
      </w:r>
      <w:r w:rsidR="0038772C" w:rsidRPr="000C70A3">
        <w:rPr>
          <w:rFonts w:ascii="Arial" w:hAnsi="Arial" w:cs="Arial"/>
          <w:b/>
          <w:bCs/>
          <w:sz w:val="24"/>
          <w:szCs w:val="24"/>
          <w:u w:val="single"/>
        </w:rPr>
        <w:t xml:space="preserve">ining as he </w:t>
      </w:r>
      <w:r w:rsidR="001633DF" w:rsidRPr="000C70A3">
        <w:rPr>
          <w:rFonts w:ascii="Arial" w:hAnsi="Arial" w:cs="Arial"/>
          <w:b/>
          <w:bCs/>
          <w:sz w:val="24"/>
          <w:szCs w:val="24"/>
          <w:u w:val="single"/>
        </w:rPr>
        <w:t>did not attend the meeting.</w:t>
      </w:r>
      <w:r w:rsidR="005C3485" w:rsidRPr="000C70A3">
        <w:rPr>
          <w:rFonts w:ascii="Arial" w:hAnsi="Arial" w:cs="Arial"/>
          <w:b/>
          <w:bCs/>
          <w:sz w:val="24"/>
          <w:szCs w:val="24"/>
          <w:u w:val="single"/>
        </w:rPr>
        <w:t xml:space="preserve"> </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07D5B496"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r w:rsidR="004E7230">
        <w:rPr>
          <w:rFonts w:ascii="Arial" w:hAnsi="Arial" w:cs="Arial"/>
          <w:sz w:val="24"/>
          <w:szCs w:val="24"/>
        </w:rPr>
        <w:t xml:space="preserve"> (December 2023)</w:t>
      </w:r>
      <w:r w:rsidR="00BA1570">
        <w:rPr>
          <w:rFonts w:ascii="Arial" w:hAnsi="Arial" w:cs="Arial"/>
          <w:sz w:val="24"/>
          <w:szCs w:val="24"/>
        </w:rPr>
        <w:t xml:space="preserve">, dated </w:t>
      </w:r>
      <w:r w:rsidR="007F4374">
        <w:rPr>
          <w:rFonts w:ascii="Arial" w:hAnsi="Arial" w:cs="Arial"/>
          <w:sz w:val="24"/>
          <w:szCs w:val="24"/>
        </w:rPr>
        <w:t>January 4, 2024</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2A054DA6" w14:textId="77777777" w:rsidR="00565D88" w:rsidRDefault="00565D88" w:rsidP="009862C4">
      <w:pPr>
        <w:ind w:left="1440"/>
        <w:contextualSpacing/>
        <w:rPr>
          <w:rFonts w:ascii="Arial" w:hAnsi="Arial" w:cs="Arial"/>
          <w:sz w:val="24"/>
          <w:szCs w:val="24"/>
        </w:rPr>
      </w:pPr>
    </w:p>
    <w:p w14:paraId="67F8D711" w14:textId="41B44D86" w:rsidR="00565D88" w:rsidRDefault="00BA1311" w:rsidP="009862C4">
      <w:pPr>
        <w:ind w:left="1440"/>
        <w:contextualSpacing/>
        <w:rPr>
          <w:rFonts w:ascii="Arial" w:hAnsi="Arial" w:cs="Arial"/>
          <w:b/>
          <w:bCs/>
          <w:sz w:val="24"/>
          <w:szCs w:val="24"/>
          <w:u w:val="single"/>
        </w:rPr>
      </w:pPr>
      <w:r w:rsidRPr="00F30B81">
        <w:rPr>
          <w:rFonts w:ascii="Arial" w:hAnsi="Arial" w:cs="Arial"/>
          <w:b/>
          <w:bCs/>
          <w:sz w:val="24"/>
          <w:szCs w:val="24"/>
          <w:u w:val="single"/>
        </w:rPr>
        <w:t xml:space="preserve">Consideration of the </w:t>
      </w:r>
      <w:r w:rsidR="005627FE" w:rsidRPr="00F30B81">
        <w:rPr>
          <w:rFonts w:ascii="Arial" w:hAnsi="Arial" w:cs="Arial"/>
          <w:b/>
          <w:bCs/>
          <w:sz w:val="24"/>
          <w:szCs w:val="24"/>
          <w:u w:val="single"/>
        </w:rPr>
        <w:t xml:space="preserve">above reports was deferred </w:t>
      </w:r>
      <w:r w:rsidR="0005182C" w:rsidRPr="00F30B81">
        <w:rPr>
          <w:rFonts w:ascii="Arial" w:hAnsi="Arial" w:cs="Arial"/>
          <w:b/>
          <w:bCs/>
          <w:sz w:val="24"/>
          <w:szCs w:val="24"/>
          <w:u w:val="single"/>
        </w:rPr>
        <w:t xml:space="preserve">until the next </w:t>
      </w:r>
      <w:r w:rsidR="0079203C" w:rsidRPr="00F30B81">
        <w:rPr>
          <w:rFonts w:ascii="Arial" w:hAnsi="Arial" w:cs="Arial"/>
          <w:b/>
          <w:bCs/>
          <w:sz w:val="24"/>
          <w:szCs w:val="24"/>
          <w:u w:val="single"/>
        </w:rPr>
        <w:t>meeting</w:t>
      </w:r>
      <w:r w:rsidR="007B7B4B" w:rsidRPr="00F30B81">
        <w:rPr>
          <w:rFonts w:ascii="Arial" w:hAnsi="Arial" w:cs="Arial"/>
          <w:b/>
          <w:bCs/>
          <w:sz w:val="24"/>
          <w:szCs w:val="24"/>
          <w:u w:val="single"/>
        </w:rPr>
        <w:t>.  The General Manager will</w:t>
      </w:r>
      <w:r w:rsidR="00C27D2F" w:rsidRPr="00F30B81">
        <w:rPr>
          <w:rFonts w:ascii="Arial" w:hAnsi="Arial" w:cs="Arial"/>
          <w:b/>
          <w:bCs/>
          <w:sz w:val="24"/>
          <w:szCs w:val="24"/>
          <w:u w:val="single"/>
        </w:rPr>
        <w:t xml:space="preserve"> schedule a meeting of the current and prior District bookkeepers with the Finance Committee </w:t>
      </w:r>
      <w:r w:rsidR="00516680" w:rsidRPr="00F30B81">
        <w:rPr>
          <w:rFonts w:ascii="Arial" w:hAnsi="Arial" w:cs="Arial"/>
          <w:b/>
          <w:bCs/>
          <w:sz w:val="24"/>
          <w:szCs w:val="24"/>
          <w:u w:val="single"/>
        </w:rPr>
        <w:t xml:space="preserve">to discuss </w:t>
      </w:r>
      <w:r w:rsidR="00F502DC" w:rsidRPr="00F30B81">
        <w:rPr>
          <w:rFonts w:ascii="Arial" w:hAnsi="Arial" w:cs="Arial"/>
          <w:b/>
          <w:bCs/>
          <w:sz w:val="24"/>
          <w:szCs w:val="24"/>
          <w:u w:val="single"/>
        </w:rPr>
        <w:t>reporting format, etc.</w:t>
      </w:r>
    </w:p>
    <w:p w14:paraId="655E80FF" w14:textId="77777777" w:rsidR="00F30B81" w:rsidRDefault="00F30B81" w:rsidP="009862C4">
      <w:pPr>
        <w:ind w:left="1440"/>
        <w:contextualSpacing/>
        <w:rPr>
          <w:rFonts w:ascii="Arial" w:hAnsi="Arial" w:cs="Arial"/>
          <w:b/>
          <w:bCs/>
          <w:sz w:val="24"/>
          <w:szCs w:val="24"/>
          <w:u w:val="single"/>
        </w:rPr>
      </w:pP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5F18CA45"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4E7230">
        <w:rPr>
          <w:rFonts w:ascii="Arial" w:hAnsi="Arial" w:cs="Arial"/>
          <w:sz w:val="24"/>
          <w:szCs w:val="24"/>
        </w:rPr>
        <w:t>December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1641F026" w14:textId="77777777" w:rsidR="00117775" w:rsidRDefault="00117775" w:rsidP="009862C4">
      <w:pPr>
        <w:ind w:left="1440"/>
        <w:contextualSpacing/>
        <w:rPr>
          <w:rFonts w:ascii="Arial" w:hAnsi="Arial" w:cs="Arial"/>
          <w:sz w:val="24"/>
          <w:szCs w:val="24"/>
        </w:rPr>
      </w:pPr>
    </w:p>
    <w:p w14:paraId="64E4AF60" w14:textId="2FAB5462" w:rsidR="00117775" w:rsidRPr="00E31947" w:rsidRDefault="00117775" w:rsidP="009862C4">
      <w:pPr>
        <w:ind w:left="1440"/>
        <w:contextualSpacing/>
        <w:rPr>
          <w:rFonts w:ascii="Arial" w:hAnsi="Arial" w:cs="Arial"/>
          <w:b/>
          <w:bCs/>
          <w:sz w:val="24"/>
          <w:szCs w:val="24"/>
          <w:u w:val="single"/>
        </w:rPr>
      </w:pPr>
      <w:r w:rsidRPr="00E31947">
        <w:rPr>
          <w:rFonts w:ascii="Arial" w:hAnsi="Arial" w:cs="Arial"/>
          <w:b/>
          <w:bCs/>
          <w:sz w:val="24"/>
          <w:szCs w:val="24"/>
          <w:u w:val="single"/>
        </w:rPr>
        <w:t xml:space="preserve">Trustee Zimmerman moved </w:t>
      </w:r>
      <w:r w:rsidR="00BA6F1A">
        <w:rPr>
          <w:rFonts w:ascii="Arial" w:hAnsi="Arial" w:cs="Arial"/>
          <w:b/>
          <w:bCs/>
          <w:sz w:val="24"/>
          <w:szCs w:val="24"/>
          <w:u w:val="single"/>
        </w:rPr>
        <w:t xml:space="preserve">for </w:t>
      </w:r>
      <w:r w:rsidRPr="00E31947">
        <w:rPr>
          <w:rFonts w:ascii="Arial" w:hAnsi="Arial" w:cs="Arial"/>
          <w:b/>
          <w:bCs/>
          <w:sz w:val="24"/>
          <w:szCs w:val="24"/>
          <w:u w:val="single"/>
        </w:rPr>
        <w:t>approval of the Statement of Credit Card Charges</w:t>
      </w:r>
      <w:r w:rsidR="00E31947" w:rsidRPr="00E31947">
        <w:rPr>
          <w:rFonts w:ascii="Arial" w:hAnsi="Arial" w:cs="Arial"/>
          <w:b/>
          <w:bCs/>
          <w:sz w:val="24"/>
          <w:szCs w:val="24"/>
          <w:u w:val="single"/>
        </w:rPr>
        <w:t xml:space="preserve"> dated December 10, 2023.  Motion was seconded by Trustee Ward and carried unanimously.</w:t>
      </w:r>
    </w:p>
    <w:p w14:paraId="68F9B794" w14:textId="77777777" w:rsidR="009862C4" w:rsidRPr="000D7145" w:rsidRDefault="009862C4" w:rsidP="009862C4">
      <w:pPr>
        <w:ind w:left="1440"/>
        <w:contextualSpacing/>
        <w:rPr>
          <w:rFonts w:ascii="Arial" w:hAnsi="Arial" w:cs="Arial"/>
          <w:sz w:val="24"/>
          <w:szCs w:val="24"/>
        </w:rPr>
      </w:pPr>
    </w:p>
    <w:p w14:paraId="022095A1" w14:textId="4E8F0330" w:rsidR="0011114B" w:rsidRPr="0011114B" w:rsidRDefault="00230DF2" w:rsidP="0011114B">
      <w:pPr>
        <w:pStyle w:val="ListParagraph"/>
        <w:numPr>
          <w:ilvl w:val="0"/>
          <w:numId w:val="38"/>
        </w:numPr>
        <w:rPr>
          <w:rFonts w:ascii="Arial" w:hAnsi="Arial" w:cs="Arial"/>
          <w:b/>
          <w:bCs/>
          <w:sz w:val="24"/>
          <w:szCs w:val="24"/>
        </w:rPr>
      </w:pPr>
      <w:r w:rsidRPr="009862C4">
        <w:rPr>
          <w:rFonts w:ascii="Arial" w:hAnsi="Arial" w:cs="Arial"/>
          <w:b/>
          <w:bCs/>
          <w:sz w:val="24"/>
          <w:szCs w:val="24"/>
        </w:rPr>
        <w:t>Bookkeeping report(s)</w:t>
      </w:r>
    </w:p>
    <w:p w14:paraId="1FB5AB21" w14:textId="2A653B56" w:rsidR="003A7F1C" w:rsidRPr="00B0056B" w:rsidRDefault="00B0056B" w:rsidP="00167690">
      <w:pPr>
        <w:pStyle w:val="ListParagraph"/>
        <w:rPr>
          <w:rFonts w:ascii="Arial" w:hAnsi="Arial" w:cs="Arial"/>
          <w:sz w:val="24"/>
          <w:szCs w:val="24"/>
        </w:rPr>
      </w:pPr>
      <w:r w:rsidRPr="00B0056B">
        <w:rPr>
          <w:rFonts w:ascii="Arial" w:hAnsi="Arial" w:cs="Arial"/>
          <w:sz w:val="24"/>
          <w:szCs w:val="24"/>
        </w:rPr>
        <w:t xml:space="preserve">Review of questions posed at </w:t>
      </w:r>
      <w:r>
        <w:rPr>
          <w:rFonts w:ascii="Arial" w:hAnsi="Arial" w:cs="Arial"/>
          <w:sz w:val="24"/>
          <w:szCs w:val="24"/>
        </w:rPr>
        <w:t xml:space="preserve">the </w:t>
      </w:r>
      <w:r w:rsidRPr="00B0056B">
        <w:rPr>
          <w:rFonts w:ascii="Arial" w:hAnsi="Arial" w:cs="Arial"/>
          <w:sz w:val="24"/>
          <w:szCs w:val="24"/>
        </w:rPr>
        <w:t>December 15</w:t>
      </w:r>
      <w:r w:rsidRPr="00B0056B">
        <w:rPr>
          <w:rFonts w:ascii="Arial" w:hAnsi="Arial" w:cs="Arial"/>
          <w:sz w:val="24"/>
          <w:szCs w:val="24"/>
          <w:vertAlign w:val="superscript"/>
        </w:rPr>
        <w:t>th</w:t>
      </w:r>
      <w:r w:rsidRPr="00B0056B">
        <w:rPr>
          <w:rFonts w:ascii="Arial" w:hAnsi="Arial" w:cs="Arial"/>
          <w:sz w:val="24"/>
          <w:szCs w:val="24"/>
        </w:rPr>
        <w:t xml:space="preserve"> meeting – (</w:t>
      </w:r>
      <w:r w:rsidRPr="00E31947">
        <w:rPr>
          <w:rFonts w:ascii="Arial" w:hAnsi="Arial" w:cs="Arial"/>
          <w:b/>
          <w:bCs/>
          <w:sz w:val="24"/>
          <w:szCs w:val="24"/>
        </w:rPr>
        <w:t>no update at this time</w:t>
      </w:r>
      <w:r w:rsidRPr="00B0056B">
        <w:rPr>
          <w:rFonts w:ascii="Arial" w:hAnsi="Arial" w:cs="Arial"/>
          <w:sz w:val="24"/>
          <w:szCs w:val="24"/>
        </w:rPr>
        <w:t>)</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7F9D6491" w:rsidR="006C6144" w:rsidRDefault="00AC77B3" w:rsidP="006C6144">
      <w:pPr>
        <w:pStyle w:val="ListParagraph"/>
        <w:numPr>
          <w:ilvl w:val="0"/>
          <w:numId w:val="45"/>
        </w:numPr>
        <w:rPr>
          <w:rFonts w:ascii="Arial" w:hAnsi="Arial" w:cs="Arial"/>
          <w:sz w:val="24"/>
          <w:szCs w:val="24"/>
        </w:rPr>
      </w:pPr>
      <w:r w:rsidRPr="00AC77B3">
        <w:rPr>
          <w:rFonts w:ascii="Arial" w:hAnsi="Arial" w:cs="Arial"/>
          <w:sz w:val="24"/>
          <w:szCs w:val="24"/>
        </w:rPr>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 xml:space="preserve">October </w:t>
      </w:r>
      <w:r>
        <w:rPr>
          <w:rFonts w:ascii="Arial" w:hAnsi="Arial" w:cs="Arial"/>
          <w:sz w:val="24"/>
          <w:szCs w:val="24"/>
        </w:rPr>
        <w:t xml:space="preserve">and </w:t>
      </w:r>
      <w:r w:rsidR="0093291E">
        <w:rPr>
          <w:rFonts w:ascii="Arial" w:hAnsi="Arial" w:cs="Arial"/>
          <w:sz w:val="24"/>
          <w:szCs w:val="24"/>
        </w:rPr>
        <w:t>Dece</w:t>
      </w:r>
      <w:r>
        <w:rPr>
          <w:rFonts w:ascii="Arial" w:hAnsi="Arial" w:cs="Arial"/>
          <w:sz w:val="24"/>
          <w:szCs w:val="24"/>
        </w:rPr>
        <w:t xml:space="preserve">mber </w:t>
      </w:r>
      <w:r w:rsidR="003A7F1C" w:rsidRPr="009862C4">
        <w:rPr>
          <w:rFonts w:ascii="Arial" w:hAnsi="Arial" w:cs="Arial"/>
          <w:sz w:val="24"/>
          <w:szCs w:val="24"/>
        </w:rPr>
        <w:t>2023</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3CE5E8DB" w14:textId="6D9C68CC" w:rsidR="00442CA8" w:rsidRPr="008F506F" w:rsidRDefault="00A3713D" w:rsidP="00A3713D">
      <w:pPr>
        <w:ind w:left="720"/>
        <w:rPr>
          <w:rFonts w:ascii="Arial" w:hAnsi="Arial" w:cs="Arial"/>
          <w:b/>
          <w:bCs/>
          <w:sz w:val="24"/>
          <w:szCs w:val="24"/>
          <w:u w:val="single"/>
        </w:rPr>
      </w:pPr>
      <w:r w:rsidRPr="008F506F">
        <w:rPr>
          <w:rFonts w:ascii="Arial" w:hAnsi="Arial" w:cs="Arial"/>
          <w:b/>
          <w:bCs/>
          <w:sz w:val="24"/>
          <w:szCs w:val="24"/>
          <w:u w:val="single"/>
        </w:rPr>
        <w:t xml:space="preserve">General Manager Love presented a written report </w:t>
      </w:r>
      <w:r w:rsidR="00EA35EF" w:rsidRPr="008F506F">
        <w:rPr>
          <w:rFonts w:ascii="Arial" w:hAnsi="Arial" w:cs="Arial"/>
          <w:b/>
          <w:bCs/>
          <w:sz w:val="24"/>
          <w:szCs w:val="24"/>
          <w:u w:val="single"/>
        </w:rPr>
        <w:t xml:space="preserve">covering August through December 2023 </w:t>
      </w:r>
      <w:r w:rsidR="00083F46" w:rsidRPr="008F506F">
        <w:rPr>
          <w:rFonts w:ascii="Arial" w:hAnsi="Arial" w:cs="Arial"/>
          <w:b/>
          <w:bCs/>
          <w:sz w:val="24"/>
          <w:szCs w:val="24"/>
          <w:u w:val="single"/>
        </w:rPr>
        <w:t>sales</w:t>
      </w:r>
      <w:r w:rsidR="003F45F0" w:rsidRPr="008F506F">
        <w:rPr>
          <w:rFonts w:ascii="Arial" w:hAnsi="Arial" w:cs="Arial"/>
          <w:b/>
          <w:bCs/>
          <w:sz w:val="24"/>
          <w:szCs w:val="24"/>
          <w:u w:val="single"/>
        </w:rPr>
        <w:t xml:space="preserve"> </w:t>
      </w:r>
      <w:r w:rsidR="005F4B63" w:rsidRPr="008F506F">
        <w:rPr>
          <w:rFonts w:ascii="Arial" w:hAnsi="Arial" w:cs="Arial"/>
          <w:b/>
          <w:bCs/>
          <w:sz w:val="24"/>
          <w:szCs w:val="24"/>
          <w:u w:val="single"/>
        </w:rPr>
        <w:t xml:space="preserve">and income </w:t>
      </w:r>
      <w:r w:rsidR="004F0299" w:rsidRPr="008F506F">
        <w:rPr>
          <w:rFonts w:ascii="Arial" w:hAnsi="Arial" w:cs="Arial"/>
          <w:b/>
          <w:bCs/>
          <w:sz w:val="24"/>
          <w:szCs w:val="24"/>
          <w:u w:val="single"/>
        </w:rPr>
        <w:t>at</w:t>
      </w:r>
      <w:r w:rsidR="003F45F0" w:rsidRPr="008F506F">
        <w:rPr>
          <w:rFonts w:ascii="Arial" w:hAnsi="Arial" w:cs="Arial"/>
          <w:b/>
          <w:bCs/>
          <w:sz w:val="24"/>
          <w:szCs w:val="24"/>
          <w:u w:val="single"/>
        </w:rPr>
        <w:t xml:space="preserve"> the District’s cemeteries</w:t>
      </w:r>
      <w:r w:rsidR="008F506F" w:rsidRPr="008F506F">
        <w:rPr>
          <w:rFonts w:ascii="Arial" w:hAnsi="Arial" w:cs="Arial"/>
          <w:b/>
          <w:bCs/>
          <w:sz w:val="24"/>
          <w:szCs w:val="24"/>
          <w:u w:val="single"/>
        </w:rPr>
        <w:t>.</w:t>
      </w:r>
      <w:r w:rsidR="007F5386" w:rsidRPr="008F506F">
        <w:rPr>
          <w:rFonts w:ascii="Arial" w:hAnsi="Arial" w:cs="Arial"/>
          <w:b/>
          <w:bCs/>
          <w:sz w:val="24"/>
          <w:szCs w:val="24"/>
          <w:u w:val="single"/>
        </w:rPr>
        <w:t xml:space="preserve"> </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4F5DACB4" w14:textId="0228989C"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Penn Valley</w:t>
      </w:r>
    </w:p>
    <w:p w14:paraId="5ACAA9C6" w14:textId="4E4611D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Deer Creek </w:t>
      </w:r>
    </w:p>
    <w:p w14:paraId="5C31C01E" w14:textId="3078F467"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Loney-Stanford</w:t>
      </w:r>
    </w:p>
    <w:p w14:paraId="2EA81D0E" w14:textId="42ECC404" w:rsidR="00167690" w:rsidRDefault="00167690" w:rsidP="00230DF2">
      <w:pPr>
        <w:pStyle w:val="ListParagraph"/>
        <w:numPr>
          <w:ilvl w:val="1"/>
          <w:numId w:val="45"/>
        </w:numPr>
        <w:rPr>
          <w:rFonts w:ascii="Arial" w:hAnsi="Arial" w:cs="Arial"/>
          <w:sz w:val="24"/>
          <w:szCs w:val="24"/>
        </w:rPr>
      </w:pPr>
      <w:r>
        <w:rPr>
          <w:rFonts w:ascii="Arial" w:hAnsi="Arial" w:cs="Arial"/>
          <w:sz w:val="24"/>
          <w:szCs w:val="24"/>
        </w:rPr>
        <w:t>Indian Springs</w:t>
      </w:r>
    </w:p>
    <w:p w14:paraId="03B20DE5" w14:textId="42747D63" w:rsidR="00167690" w:rsidRDefault="00167690" w:rsidP="00230DF2">
      <w:pPr>
        <w:pStyle w:val="ListParagraph"/>
        <w:numPr>
          <w:ilvl w:val="1"/>
          <w:numId w:val="45"/>
        </w:numPr>
        <w:rPr>
          <w:rFonts w:ascii="Arial" w:hAnsi="Arial" w:cs="Arial"/>
          <w:sz w:val="24"/>
          <w:szCs w:val="24"/>
        </w:rPr>
      </w:pPr>
      <w:r>
        <w:rPr>
          <w:rFonts w:ascii="Arial" w:hAnsi="Arial" w:cs="Arial"/>
          <w:sz w:val="24"/>
          <w:szCs w:val="24"/>
        </w:rPr>
        <w:t>Clear Creek</w:t>
      </w:r>
    </w:p>
    <w:p w14:paraId="5FC0CB96" w14:textId="0A8727FF" w:rsidR="001469C8" w:rsidRDefault="001469C8" w:rsidP="00230DF2">
      <w:pPr>
        <w:pStyle w:val="ListParagraph"/>
        <w:numPr>
          <w:ilvl w:val="1"/>
          <w:numId w:val="45"/>
        </w:numPr>
        <w:rPr>
          <w:rFonts w:ascii="Arial" w:hAnsi="Arial" w:cs="Arial"/>
          <w:sz w:val="24"/>
          <w:szCs w:val="24"/>
        </w:rPr>
      </w:pPr>
      <w:r>
        <w:rPr>
          <w:rFonts w:ascii="Arial" w:hAnsi="Arial" w:cs="Arial"/>
          <w:sz w:val="24"/>
          <w:szCs w:val="24"/>
        </w:rPr>
        <w:t>North San Juan Protestant</w:t>
      </w:r>
    </w:p>
    <w:p w14:paraId="0DF8913C" w14:textId="77777777" w:rsidR="008F506F" w:rsidRDefault="008F506F" w:rsidP="00F701CB">
      <w:pPr>
        <w:pStyle w:val="ListParagraph"/>
        <w:ind w:left="1440"/>
        <w:rPr>
          <w:rFonts w:ascii="Arial" w:hAnsi="Arial" w:cs="Arial"/>
          <w:sz w:val="24"/>
          <w:szCs w:val="24"/>
        </w:rPr>
      </w:pPr>
    </w:p>
    <w:p w14:paraId="4EA7A8A4" w14:textId="20FCD174" w:rsidR="00B0056B" w:rsidRDefault="00B0056B" w:rsidP="00B0056B">
      <w:pPr>
        <w:pStyle w:val="ListParagraph"/>
        <w:numPr>
          <w:ilvl w:val="0"/>
          <w:numId w:val="45"/>
        </w:numPr>
        <w:rPr>
          <w:rFonts w:ascii="Arial" w:hAnsi="Arial" w:cs="Arial"/>
          <w:sz w:val="24"/>
          <w:szCs w:val="24"/>
        </w:rPr>
      </w:pPr>
      <w:r>
        <w:rPr>
          <w:rFonts w:ascii="Arial" w:hAnsi="Arial" w:cs="Arial"/>
          <w:sz w:val="24"/>
          <w:szCs w:val="24"/>
        </w:rPr>
        <w:t>Ethics Training @ Rood Center</w:t>
      </w:r>
    </w:p>
    <w:p w14:paraId="275E18C1" w14:textId="4CE0E18C" w:rsidR="00862AFA" w:rsidRDefault="00816454" w:rsidP="00F03137">
      <w:pPr>
        <w:ind w:left="720"/>
        <w:rPr>
          <w:rFonts w:ascii="Arial" w:hAnsi="Arial" w:cs="Arial"/>
          <w:b/>
          <w:bCs/>
          <w:sz w:val="24"/>
          <w:szCs w:val="24"/>
          <w:u w:val="single"/>
        </w:rPr>
      </w:pPr>
      <w:r w:rsidRPr="003641B1">
        <w:rPr>
          <w:rFonts w:ascii="Arial" w:hAnsi="Arial" w:cs="Arial"/>
          <w:b/>
          <w:bCs/>
          <w:sz w:val="24"/>
          <w:szCs w:val="24"/>
          <w:u w:val="single"/>
        </w:rPr>
        <w:t xml:space="preserve">The General Manager informed the Board of training </w:t>
      </w:r>
      <w:r w:rsidR="001E1B0F" w:rsidRPr="003641B1">
        <w:rPr>
          <w:rFonts w:ascii="Arial" w:hAnsi="Arial" w:cs="Arial"/>
          <w:b/>
          <w:bCs/>
          <w:sz w:val="24"/>
          <w:szCs w:val="24"/>
          <w:u w:val="single"/>
        </w:rPr>
        <w:t xml:space="preserve">availability at the Rood Center.  </w:t>
      </w:r>
      <w:r w:rsidR="008D55BD" w:rsidRPr="003641B1">
        <w:rPr>
          <w:rFonts w:ascii="Arial" w:hAnsi="Arial" w:cs="Arial"/>
          <w:b/>
          <w:bCs/>
          <w:sz w:val="24"/>
          <w:szCs w:val="24"/>
          <w:u w:val="single"/>
        </w:rPr>
        <w:t xml:space="preserve">Both new Trustees Ward and Zimmerman indicated they had received </w:t>
      </w:r>
      <w:r w:rsidR="00AA009A" w:rsidRPr="003641B1">
        <w:rPr>
          <w:rFonts w:ascii="Arial" w:hAnsi="Arial" w:cs="Arial"/>
          <w:b/>
          <w:bCs/>
          <w:sz w:val="24"/>
          <w:szCs w:val="24"/>
          <w:u w:val="single"/>
        </w:rPr>
        <w:t>training</w:t>
      </w:r>
      <w:r w:rsidR="008D55BD" w:rsidRPr="003641B1">
        <w:rPr>
          <w:rFonts w:ascii="Arial" w:hAnsi="Arial" w:cs="Arial"/>
          <w:b/>
          <w:bCs/>
          <w:sz w:val="24"/>
          <w:szCs w:val="24"/>
          <w:u w:val="single"/>
        </w:rPr>
        <w:t xml:space="preserve">.  </w:t>
      </w:r>
      <w:r w:rsidR="00EE7408" w:rsidRPr="003641B1">
        <w:rPr>
          <w:rFonts w:ascii="Arial" w:hAnsi="Arial" w:cs="Arial"/>
          <w:b/>
          <w:bCs/>
          <w:sz w:val="24"/>
          <w:szCs w:val="24"/>
          <w:u w:val="single"/>
        </w:rPr>
        <w:t xml:space="preserve">Trustee Cassella noted the District does not have nine employees </w:t>
      </w:r>
      <w:r w:rsidR="00452D9C" w:rsidRPr="003641B1">
        <w:rPr>
          <w:rFonts w:ascii="Arial" w:hAnsi="Arial" w:cs="Arial"/>
          <w:b/>
          <w:bCs/>
          <w:sz w:val="24"/>
          <w:szCs w:val="24"/>
          <w:u w:val="single"/>
        </w:rPr>
        <w:t xml:space="preserve">which would make this training mandatory per Government </w:t>
      </w:r>
      <w:r w:rsidR="00452D9C" w:rsidRPr="006D0CCF">
        <w:rPr>
          <w:rFonts w:ascii="Arial" w:hAnsi="Arial" w:cs="Arial"/>
          <w:b/>
          <w:bCs/>
          <w:sz w:val="24"/>
          <w:szCs w:val="24"/>
          <w:u w:val="single"/>
        </w:rPr>
        <w:t>Code</w:t>
      </w:r>
      <w:r w:rsidR="00AA009A" w:rsidRPr="006D0CCF">
        <w:rPr>
          <w:rFonts w:ascii="Arial" w:hAnsi="Arial" w:cs="Arial"/>
          <w:b/>
          <w:bCs/>
          <w:sz w:val="24"/>
          <w:szCs w:val="24"/>
          <w:u w:val="single"/>
        </w:rPr>
        <w:t>.</w:t>
      </w:r>
      <w:r w:rsidR="00EE7408" w:rsidRPr="006D0CCF">
        <w:rPr>
          <w:rFonts w:ascii="Arial" w:hAnsi="Arial" w:cs="Arial"/>
          <w:b/>
          <w:bCs/>
          <w:sz w:val="24"/>
          <w:szCs w:val="24"/>
          <w:u w:val="single"/>
        </w:rPr>
        <w:t xml:space="preserve">  </w:t>
      </w:r>
      <w:r w:rsidR="006D0CCF" w:rsidRPr="006D0CCF">
        <w:rPr>
          <w:rFonts w:ascii="Arial" w:hAnsi="Arial" w:cs="Arial"/>
          <w:b/>
          <w:bCs/>
          <w:sz w:val="24"/>
          <w:szCs w:val="24"/>
          <w:u w:val="single"/>
        </w:rPr>
        <w:t>Also, the District does have a Policy Against Harassment in the Workplace.</w:t>
      </w:r>
    </w:p>
    <w:p w14:paraId="602AF6A2" w14:textId="24F74A8D" w:rsidR="006C37D1" w:rsidRPr="00E91B8E" w:rsidRDefault="004C7620" w:rsidP="00E91B8E">
      <w:pPr>
        <w:ind w:left="450"/>
        <w:rPr>
          <w:rFonts w:ascii="Arial" w:hAnsi="Arial" w:cs="Arial"/>
          <w:sz w:val="24"/>
          <w:szCs w:val="24"/>
        </w:rPr>
      </w:pPr>
      <w:r>
        <w:rPr>
          <w:rFonts w:ascii="Arial" w:hAnsi="Arial" w:cs="Arial"/>
          <w:sz w:val="24"/>
          <w:szCs w:val="24"/>
        </w:rPr>
        <w:t>D.</w:t>
      </w:r>
      <w:r w:rsidRPr="00E91B8E">
        <w:rPr>
          <w:rFonts w:ascii="Arial" w:hAnsi="Arial" w:cs="Arial"/>
          <w:sz w:val="24"/>
          <w:szCs w:val="24"/>
        </w:rPr>
        <w:t xml:space="preserve"> Nevada</w:t>
      </w:r>
      <w:r w:rsidR="006C37D1" w:rsidRPr="00E91B8E">
        <w:rPr>
          <w:rFonts w:ascii="Arial" w:hAnsi="Arial" w:cs="Arial"/>
          <w:sz w:val="24"/>
          <w:szCs w:val="24"/>
        </w:rPr>
        <w:t xml:space="preserve"> County Historical Society </w:t>
      </w:r>
    </w:p>
    <w:p w14:paraId="417D32C7" w14:textId="77777777" w:rsidR="006C37D1" w:rsidRDefault="006C37D1" w:rsidP="006C37D1">
      <w:pPr>
        <w:pStyle w:val="ListParagraph"/>
        <w:rPr>
          <w:rFonts w:ascii="Arial" w:hAnsi="Arial" w:cs="Arial"/>
          <w:b/>
          <w:bCs/>
          <w:sz w:val="24"/>
          <w:szCs w:val="24"/>
          <w:u w:val="single"/>
        </w:rPr>
      </w:pPr>
      <w:r w:rsidRPr="00801C3C">
        <w:rPr>
          <w:rFonts w:ascii="Arial" w:hAnsi="Arial" w:cs="Arial"/>
          <w:b/>
          <w:bCs/>
          <w:sz w:val="24"/>
          <w:szCs w:val="24"/>
          <w:u w:val="single"/>
        </w:rPr>
        <w:t xml:space="preserve">General Manager Love informed the Board she has </w:t>
      </w:r>
      <w:r>
        <w:rPr>
          <w:rFonts w:ascii="Arial" w:hAnsi="Arial" w:cs="Arial"/>
          <w:b/>
          <w:bCs/>
          <w:sz w:val="24"/>
          <w:szCs w:val="24"/>
          <w:u w:val="single"/>
        </w:rPr>
        <w:t xml:space="preserve">spoken with the Historical Society.  They have said we could post our flyer in their newsletter.  We would need to provide them with 450 copies of the brochure around April or May </w:t>
      </w:r>
      <w:r w:rsidRPr="00801C3C">
        <w:rPr>
          <w:rFonts w:ascii="Arial" w:hAnsi="Arial" w:cs="Arial"/>
          <w:b/>
          <w:bCs/>
          <w:sz w:val="24"/>
          <w:szCs w:val="24"/>
          <w:u w:val="single"/>
        </w:rPr>
        <w:t>to hand out for tours of the cemeteries.  Trustees Ward and Zimmerman discussed the Historical Society request for a Thursday night speaker at the Society’s meetings.  Trustee Ward said in lieu of a speaker he could do a cemetery tour in July.  Other possible presentations were discussed.</w:t>
      </w:r>
    </w:p>
    <w:p w14:paraId="75D02131" w14:textId="77777777" w:rsidR="00F04C74" w:rsidRPr="00801C3C" w:rsidRDefault="00F04C74" w:rsidP="006C37D1">
      <w:pPr>
        <w:pStyle w:val="ListParagraph"/>
        <w:rPr>
          <w:rFonts w:ascii="Arial" w:hAnsi="Arial" w:cs="Arial"/>
          <w:b/>
          <w:bCs/>
          <w:sz w:val="24"/>
          <w:szCs w:val="24"/>
          <w:u w:val="single"/>
        </w:rPr>
      </w:pPr>
    </w:p>
    <w:p w14:paraId="25936457" w14:textId="7D866106"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57716047" w:rsidR="008E433A" w:rsidRPr="000D7145" w:rsidRDefault="008E433A" w:rsidP="008E433A">
      <w:pPr>
        <w:spacing w:after="0"/>
        <w:ind w:left="360" w:firstLine="360"/>
        <w:rPr>
          <w:rFonts w:ascii="Arial" w:hAnsi="Arial" w:cs="Arial"/>
          <w:sz w:val="24"/>
          <w:szCs w:val="24"/>
        </w:rPr>
      </w:pPr>
      <w:r>
        <w:rPr>
          <w:rFonts w:ascii="Arial" w:hAnsi="Arial" w:cs="Arial"/>
          <w:sz w:val="24"/>
          <w:szCs w:val="24"/>
        </w:rPr>
        <w:lastRenderedPageBreak/>
        <w:tab/>
        <w:t xml:space="preserve">Red </w:t>
      </w:r>
      <w:r w:rsidR="00167690">
        <w:rPr>
          <w:rFonts w:ascii="Arial" w:hAnsi="Arial" w:cs="Arial"/>
          <w:sz w:val="24"/>
          <w:szCs w:val="24"/>
        </w:rPr>
        <w:t>Men</w:t>
      </w:r>
      <w:r>
        <w:rPr>
          <w:rFonts w:ascii="Arial" w:hAnsi="Arial" w:cs="Arial"/>
          <w:sz w:val="24"/>
          <w:szCs w:val="24"/>
        </w:rPr>
        <w:t xml:space="preserve"> – update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2009D3C5" w14:textId="77777777" w:rsidR="006C6352" w:rsidRDefault="006C6352" w:rsidP="001012F0">
      <w:pPr>
        <w:spacing w:after="0"/>
        <w:ind w:left="360" w:firstLine="360"/>
        <w:rPr>
          <w:rFonts w:ascii="Arial" w:hAnsi="Arial" w:cs="Arial"/>
          <w:sz w:val="24"/>
          <w:szCs w:val="24"/>
        </w:rPr>
      </w:pPr>
    </w:p>
    <w:p w14:paraId="13057B6C" w14:textId="72D337EA" w:rsidR="006C6352" w:rsidRPr="00441F38" w:rsidRDefault="00441F38" w:rsidP="001012F0">
      <w:pPr>
        <w:spacing w:after="0"/>
        <w:ind w:left="360" w:firstLine="360"/>
        <w:rPr>
          <w:rFonts w:ascii="Arial" w:hAnsi="Arial" w:cs="Arial"/>
          <w:b/>
          <w:bCs/>
          <w:sz w:val="24"/>
          <w:szCs w:val="24"/>
          <w:u w:val="single"/>
        </w:rPr>
      </w:pPr>
      <w:r w:rsidRPr="00441F38">
        <w:rPr>
          <w:rFonts w:ascii="Arial" w:hAnsi="Arial" w:cs="Arial"/>
          <w:b/>
          <w:bCs/>
          <w:sz w:val="24"/>
          <w:szCs w:val="24"/>
          <w:u w:val="single"/>
        </w:rPr>
        <w:t>No reports given at this time.</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BA08CE"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w:t>
      </w:r>
      <w:r w:rsidR="009A2829" w:rsidRPr="00441F38">
        <w:rPr>
          <w:rFonts w:ascii="Arial" w:hAnsi="Arial" w:cs="Arial"/>
          <w:b/>
          <w:bCs/>
          <w:sz w:val="24"/>
          <w:szCs w:val="24"/>
        </w:rPr>
        <w:t>no report at this time</w:t>
      </w:r>
      <w:r w:rsidR="009A2829">
        <w:rPr>
          <w:rFonts w:ascii="Arial" w:hAnsi="Arial" w:cs="Arial"/>
          <w:sz w:val="24"/>
          <w:szCs w:val="24"/>
        </w:rPr>
        <w:t>)</w:t>
      </w:r>
    </w:p>
    <w:p w14:paraId="65FCCC7C" w14:textId="77777777" w:rsidR="001012F0" w:rsidRPr="001012F0" w:rsidRDefault="001012F0" w:rsidP="001012F0">
      <w:pPr>
        <w:pStyle w:val="ListParagraph"/>
        <w:rPr>
          <w:rFonts w:ascii="Arial" w:hAnsi="Arial" w:cs="Arial"/>
          <w:sz w:val="24"/>
          <w:szCs w:val="24"/>
        </w:rPr>
      </w:pPr>
    </w:p>
    <w:p w14:paraId="153C5F64" w14:textId="534E53EE" w:rsidR="00B07B6B" w:rsidRPr="00167690" w:rsidRDefault="00BF3338" w:rsidP="00167690">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35B43D6F" w14:textId="66EBBEEF" w:rsidR="00B07B6B" w:rsidRDefault="0080379A" w:rsidP="00B07B6B">
      <w:pPr>
        <w:pStyle w:val="ListParagraph"/>
        <w:numPr>
          <w:ilvl w:val="0"/>
          <w:numId w:val="50"/>
        </w:numPr>
        <w:rPr>
          <w:rFonts w:ascii="Arial" w:hAnsi="Arial" w:cs="Arial"/>
          <w:sz w:val="24"/>
          <w:szCs w:val="24"/>
        </w:rPr>
      </w:pPr>
      <w:r>
        <w:rPr>
          <w:rFonts w:ascii="Arial" w:hAnsi="Arial" w:cs="Arial"/>
          <w:sz w:val="24"/>
          <w:szCs w:val="24"/>
        </w:rPr>
        <w:t>Purchasing Policy &amp; Control Ideas</w:t>
      </w:r>
      <w:r w:rsidR="00B07B6B">
        <w:rPr>
          <w:rFonts w:ascii="Arial" w:hAnsi="Arial" w:cs="Arial"/>
          <w:sz w:val="24"/>
          <w:szCs w:val="24"/>
        </w:rPr>
        <w:t xml:space="preserve"> – Discuss</w:t>
      </w:r>
      <w:r w:rsidR="00167690">
        <w:rPr>
          <w:rFonts w:ascii="Arial" w:hAnsi="Arial" w:cs="Arial"/>
          <w:sz w:val="24"/>
          <w:szCs w:val="24"/>
        </w:rPr>
        <w:t>/Possible Action</w:t>
      </w:r>
    </w:p>
    <w:p w14:paraId="5EA66E16" w14:textId="2F226E6A" w:rsidR="00B25519" w:rsidRPr="00850BE4" w:rsidRDefault="00DB4640" w:rsidP="00DB4640">
      <w:pPr>
        <w:ind w:left="720"/>
        <w:rPr>
          <w:rFonts w:ascii="Arial" w:hAnsi="Arial" w:cs="Arial"/>
          <w:b/>
          <w:bCs/>
          <w:sz w:val="24"/>
          <w:szCs w:val="24"/>
          <w:u w:val="single"/>
        </w:rPr>
      </w:pPr>
      <w:r w:rsidRPr="00850BE4">
        <w:rPr>
          <w:rFonts w:ascii="Arial" w:hAnsi="Arial" w:cs="Arial"/>
          <w:b/>
          <w:bCs/>
          <w:sz w:val="24"/>
          <w:szCs w:val="24"/>
          <w:u w:val="single"/>
        </w:rPr>
        <w:t xml:space="preserve">A lengthy discussion was held </w:t>
      </w:r>
      <w:r w:rsidR="005A4511" w:rsidRPr="00850BE4">
        <w:rPr>
          <w:rFonts w:ascii="Arial" w:hAnsi="Arial" w:cs="Arial"/>
          <w:b/>
          <w:bCs/>
          <w:sz w:val="24"/>
          <w:szCs w:val="24"/>
          <w:u w:val="single"/>
        </w:rPr>
        <w:t>on this proposal</w:t>
      </w:r>
      <w:r w:rsidR="00D016E7" w:rsidRPr="00850BE4">
        <w:rPr>
          <w:rFonts w:ascii="Arial" w:hAnsi="Arial" w:cs="Arial"/>
          <w:b/>
          <w:bCs/>
          <w:sz w:val="24"/>
          <w:szCs w:val="24"/>
          <w:u w:val="single"/>
        </w:rPr>
        <w:t>.  Trustee Zimmerman felt</w:t>
      </w:r>
      <w:r w:rsidR="00E213B2" w:rsidRPr="00850BE4">
        <w:rPr>
          <w:rFonts w:ascii="Arial" w:hAnsi="Arial" w:cs="Arial"/>
          <w:b/>
          <w:bCs/>
          <w:sz w:val="24"/>
          <w:szCs w:val="24"/>
          <w:u w:val="single"/>
        </w:rPr>
        <w:t xml:space="preserve"> </w:t>
      </w:r>
      <w:r w:rsidR="00D016E7" w:rsidRPr="00850BE4">
        <w:rPr>
          <w:rFonts w:ascii="Arial" w:hAnsi="Arial" w:cs="Arial"/>
          <w:b/>
          <w:bCs/>
          <w:sz w:val="24"/>
          <w:szCs w:val="24"/>
          <w:u w:val="single"/>
        </w:rPr>
        <w:t xml:space="preserve">it </w:t>
      </w:r>
      <w:r w:rsidR="00E213B2" w:rsidRPr="00850BE4">
        <w:rPr>
          <w:rFonts w:ascii="Arial" w:hAnsi="Arial" w:cs="Arial"/>
          <w:b/>
          <w:bCs/>
          <w:sz w:val="24"/>
          <w:szCs w:val="24"/>
          <w:u w:val="single"/>
        </w:rPr>
        <w:t xml:space="preserve">should be limited to actual District needs.  Trustee Cassella </w:t>
      </w:r>
      <w:r w:rsidR="00FE6C20" w:rsidRPr="00850BE4">
        <w:rPr>
          <w:rFonts w:ascii="Arial" w:hAnsi="Arial" w:cs="Arial"/>
          <w:b/>
          <w:bCs/>
          <w:sz w:val="24"/>
          <w:szCs w:val="24"/>
          <w:u w:val="single"/>
        </w:rPr>
        <w:t>stated the</w:t>
      </w:r>
      <w:r w:rsidR="00275AE5" w:rsidRPr="00850BE4">
        <w:rPr>
          <w:rFonts w:ascii="Arial" w:hAnsi="Arial" w:cs="Arial"/>
          <w:b/>
          <w:bCs/>
          <w:sz w:val="24"/>
          <w:szCs w:val="24"/>
          <w:u w:val="single"/>
        </w:rPr>
        <w:t xml:space="preserve"> </w:t>
      </w:r>
      <w:r w:rsidR="00FE6C20" w:rsidRPr="00850BE4">
        <w:rPr>
          <w:rFonts w:ascii="Arial" w:hAnsi="Arial" w:cs="Arial"/>
          <w:b/>
          <w:bCs/>
          <w:sz w:val="24"/>
          <w:szCs w:val="24"/>
          <w:u w:val="single"/>
        </w:rPr>
        <w:t xml:space="preserve">District had </w:t>
      </w:r>
      <w:r w:rsidR="00F93B5E" w:rsidRPr="00850BE4">
        <w:rPr>
          <w:rFonts w:ascii="Arial" w:hAnsi="Arial" w:cs="Arial"/>
          <w:b/>
          <w:bCs/>
          <w:sz w:val="24"/>
          <w:szCs w:val="24"/>
          <w:u w:val="single"/>
        </w:rPr>
        <w:t>a need</w:t>
      </w:r>
      <w:r w:rsidR="00FE6C20" w:rsidRPr="00850BE4">
        <w:rPr>
          <w:rFonts w:ascii="Arial" w:hAnsi="Arial" w:cs="Arial"/>
          <w:b/>
          <w:bCs/>
          <w:sz w:val="24"/>
          <w:szCs w:val="24"/>
          <w:u w:val="single"/>
        </w:rPr>
        <w:t xml:space="preserve"> for </w:t>
      </w:r>
      <w:r w:rsidR="00275AE5" w:rsidRPr="00850BE4">
        <w:rPr>
          <w:rFonts w:ascii="Arial" w:hAnsi="Arial" w:cs="Arial"/>
          <w:b/>
          <w:bCs/>
          <w:sz w:val="24"/>
          <w:szCs w:val="24"/>
          <w:u w:val="single"/>
        </w:rPr>
        <w:t>t</w:t>
      </w:r>
      <w:r w:rsidR="00FE6C20" w:rsidRPr="00850BE4">
        <w:rPr>
          <w:rFonts w:ascii="Arial" w:hAnsi="Arial" w:cs="Arial"/>
          <w:b/>
          <w:bCs/>
          <w:sz w:val="24"/>
          <w:szCs w:val="24"/>
          <w:u w:val="single"/>
        </w:rPr>
        <w:t xml:space="preserve">he </w:t>
      </w:r>
      <w:r w:rsidR="00275AE5" w:rsidRPr="00850BE4">
        <w:rPr>
          <w:rFonts w:ascii="Arial" w:hAnsi="Arial" w:cs="Arial"/>
          <w:b/>
          <w:bCs/>
          <w:sz w:val="24"/>
          <w:szCs w:val="24"/>
          <w:u w:val="single"/>
        </w:rPr>
        <w:t xml:space="preserve">policy both as guidance </w:t>
      </w:r>
      <w:r w:rsidR="009170C8" w:rsidRPr="00850BE4">
        <w:rPr>
          <w:rFonts w:ascii="Arial" w:hAnsi="Arial" w:cs="Arial"/>
          <w:b/>
          <w:bCs/>
          <w:sz w:val="24"/>
          <w:szCs w:val="24"/>
          <w:u w:val="single"/>
        </w:rPr>
        <w:t xml:space="preserve">for employees </w:t>
      </w:r>
      <w:r w:rsidR="00275AE5" w:rsidRPr="00850BE4">
        <w:rPr>
          <w:rFonts w:ascii="Arial" w:hAnsi="Arial" w:cs="Arial"/>
          <w:b/>
          <w:bCs/>
          <w:sz w:val="24"/>
          <w:szCs w:val="24"/>
          <w:u w:val="single"/>
        </w:rPr>
        <w:t xml:space="preserve">and </w:t>
      </w:r>
      <w:r w:rsidR="001856EC" w:rsidRPr="00850BE4">
        <w:rPr>
          <w:rFonts w:ascii="Arial" w:hAnsi="Arial" w:cs="Arial"/>
          <w:b/>
          <w:bCs/>
          <w:sz w:val="24"/>
          <w:szCs w:val="24"/>
          <w:u w:val="single"/>
        </w:rPr>
        <w:t xml:space="preserve">for </w:t>
      </w:r>
      <w:r w:rsidR="00D75279" w:rsidRPr="00850BE4">
        <w:rPr>
          <w:rFonts w:ascii="Arial" w:hAnsi="Arial" w:cs="Arial"/>
          <w:b/>
          <w:bCs/>
          <w:sz w:val="24"/>
          <w:szCs w:val="24"/>
          <w:u w:val="single"/>
        </w:rPr>
        <w:t xml:space="preserve">legal reference on operating procedures.  The Chairman will </w:t>
      </w:r>
      <w:r w:rsidR="00343151" w:rsidRPr="00850BE4">
        <w:rPr>
          <w:rFonts w:ascii="Arial" w:hAnsi="Arial" w:cs="Arial"/>
          <w:b/>
          <w:bCs/>
          <w:sz w:val="24"/>
          <w:szCs w:val="24"/>
          <w:u w:val="single"/>
        </w:rPr>
        <w:t>review the proposed policy.  No other action was taken.</w:t>
      </w:r>
      <w:r w:rsidR="00D75279" w:rsidRPr="00850BE4">
        <w:rPr>
          <w:rFonts w:ascii="Arial" w:hAnsi="Arial" w:cs="Arial"/>
          <w:b/>
          <w:bCs/>
          <w:sz w:val="24"/>
          <w:szCs w:val="24"/>
          <w:u w:val="single"/>
        </w:rPr>
        <w:t xml:space="preserve"> </w:t>
      </w:r>
    </w:p>
    <w:p w14:paraId="194E80F3" w14:textId="774A41CC"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 xml:space="preserve">Electronic </w:t>
      </w:r>
      <w:r w:rsidR="001F24C1">
        <w:rPr>
          <w:rFonts w:ascii="Arial" w:hAnsi="Arial" w:cs="Arial"/>
          <w:sz w:val="24"/>
          <w:szCs w:val="24"/>
        </w:rPr>
        <w:t>s</w:t>
      </w:r>
      <w:r w:rsidRPr="006B49AA">
        <w:rPr>
          <w:rFonts w:ascii="Arial" w:hAnsi="Arial" w:cs="Arial"/>
          <w:sz w:val="24"/>
          <w:szCs w:val="24"/>
        </w:rPr>
        <w:t>ignatures</w:t>
      </w:r>
      <w:r w:rsidR="00B07B6B">
        <w:rPr>
          <w:rFonts w:ascii="Arial" w:hAnsi="Arial" w:cs="Arial"/>
          <w:sz w:val="24"/>
          <w:szCs w:val="24"/>
        </w:rPr>
        <w:t xml:space="preserve"> – Discuss/Possible Action</w:t>
      </w:r>
    </w:p>
    <w:p w14:paraId="46ECD312" w14:textId="5791714F" w:rsidR="009252DD" w:rsidRDefault="00690FC4" w:rsidP="00690FC4">
      <w:pPr>
        <w:ind w:left="720"/>
        <w:rPr>
          <w:rFonts w:ascii="Arial" w:hAnsi="Arial" w:cs="Arial"/>
          <w:b/>
          <w:bCs/>
          <w:sz w:val="24"/>
          <w:szCs w:val="24"/>
          <w:u w:val="single"/>
        </w:rPr>
      </w:pPr>
      <w:r w:rsidRPr="0022248E">
        <w:rPr>
          <w:rFonts w:ascii="Arial" w:hAnsi="Arial" w:cs="Arial"/>
          <w:b/>
          <w:bCs/>
          <w:sz w:val="24"/>
          <w:szCs w:val="24"/>
          <w:u w:val="single"/>
        </w:rPr>
        <w:t>The Board discussed the various forms of</w:t>
      </w:r>
      <w:r w:rsidR="00CA14AF" w:rsidRPr="0022248E">
        <w:rPr>
          <w:rFonts w:ascii="Arial" w:hAnsi="Arial" w:cs="Arial"/>
          <w:b/>
          <w:bCs/>
          <w:sz w:val="24"/>
          <w:szCs w:val="24"/>
          <w:u w:val="single"/>
        </w:rPr>
        <w:t xml:space="preserve"> </w:t>
      </w:r>
      <w:r w:rsidR="00917154" w:rsidRPr="0022248E">
        <w:rPr>
          <w:rFonts w:ascii="Arial" w:hAnsi="Arial" w:cs="Arial"/>
          <w:b/>
          <w:bCs/>
          <w:sz w:val="24"/>
          <w:szCs w:val="24"/>
          <w:u w:val="single"/>
        </w:rPr>
        <w:t>electronic signatures</w:t>
      </w:r>
      <w:r w:rsidR="0038638F" w:rsidRPr="0022248E">
        <w:rPr>
          <w:rFonts w:ascii="Arial" w:hAnsi="Arial" w:cs="Arial"/>
          <w:b/>
          <w:bCs/>
          <w:sz w:val="24"/>
          <w:szCs w:val="24"/>
          <w:u w:val="single"/>
        </w:rPr>
        <w:t>, where they would be used</w:t>
      </w:r>
      <w:r w:rsidR="0022248E" w:rsidRPr="0022248E">
        <w:rPr>
          <w:rFonts w:ascii="Arial" w:hAnsi="Arial" w:cs="Arial"/>
          <w:b/>
          <w:bCs/>
          <w:sz w:val="24"/>
          <w:szCs w:val="24"/>
          <w:u w:val="single"/>
        </w:rPr>
        <w:t>, etc</w:t>
      </w:r>
      <w:r w:rsidR="00A34809">
        <w:rPr>
          <w:rFonts w:ascii="Arial" w:hAnsi="Arial" w:cs="Arial"/>
          <w:b/>
          <w:bCs/>
          <w:sz w:val="24"/>
          <w:szCs w:val="24"/>
          <w:u w:val="single"/>
        </w:rPr>
        <w:t>.</w:t>
      </w:r>
    </w:p>
    <w:p w14:paraId="3FFA6029" w14:textId="79E59DB0" w:rsidR="00824DD7" w:rsidRDefault="00F85690" w:rsidP="00690FC4">
      <w:pPr>
        <w:ind w:left="720"/>
        <w:rPr>
          <w:rFonts w:ascii="Arial" w:hAnsi="Arial" w:cs="Arial"/>
          <w:b/>
          <w:bCs/>
          <w:sz w:val="24"/>
          <w:szCs w:val="24"/>
          <w:u w:val="single"/>
        </w:rPr>
      </w:pPr>
      <w:r>
        <w:rPr>
          <w:rFonts w:ascii="Arial" w:hAnsi="Arial" w:cs="Arial"/>
          <w:b/>
          <w:bCs/>
          <w:sz w:val="24"/>
          <w:szCs w:val="24"/>
          <w:u w:val="single"/>
        </w:rPr>
        <w:t>*</w:t>
      </w:r>
      <w:r w:rsidR="00824DD7">
        <w:rPr>
          <w:rFonts w:ascii="Arial" w:hAnsi="Arial" w:cs="Arial"/>
          <w:b/>
          <w:bCs/>
          <w:sz w:val="24"/>
          <w:szCs w:val="24"/>
          <w:u w:val="single"/>
        </w:rPr>
        <w:t xml:space="preserve">At 3:25 Trustee Zimmerman left the meeting; however, he informed the Board he was in favor of the balance of </w:t>
      </w:r>
      <w:r w:rsidR="00844FD5">
        <w:rPr>
          <w:rFonts w:ascii="Arial" w:hAnsi="Arial" w:cs="Arial"/>
          <w:b/>
          <w:bCs/>
          <w:sz w:val="24"/>
          <w:szCs w:val="24"/>
          <w:u w:val="single"/>
        </w:rPr>
        <w:t xml:space="preserve">items </w:t>
      </w:r>
      <w:r w:rsidR="00435616">
        <w:rPr>
          <w:rFonts w:ascii="Arial" w:hAnsi="Arial" w:cs="Arial"/>
          <w:b/>
          <w:bCs/>
          <w:sz w:val="24"/>
          <w:szCs w:val="24"/>
          <w:u w:val="single"/>
        </w:rPr>
        <w:t>B through H.</w:t>
      </w:r>
      <w:r w:rsidR="008C345E">
        <w:rPr>
          <w:rFonts w:ascii="Arial" w:hAnsi="Arial" w:cs="Arial"/>
          <w:b/>
          <w:bCs/>
          <w:sz w:val="24"/>
          <w:szCs w:val="24"/>
          <w:u w:val="single"/>
        </w:rPr>
        <w:t xml:space="preserve"> </w:t>
      </w:r>
      <w:r w:rsidR="00844FD5">
        <w:rPr>
          <w:rFonts w:ascii="Arial" w:hAnsi="Arial" w:cs="Arial"/>
          <w:b/>
          <w:bCs/>
          <w:sz w:val="24"/>
          <w:szCs w:val="24"/>
          <w:u w:val="single"/>
        </w:rPr>
        <w:t>under Item 10</w:t>
      </w:r>
      <w:r w:rsidR="00C62DEB">
        <w:rPr>
          <w:rFonts w:ascii="Arial" w:hAnsi="Arial" w:cs="Arial"/>
          <w:b/>
          <w:bCs/>
          <w:sz w:val="24"/>
          <w:szCs w:val="24"/>
          <w:u w:val="single"/>
        </w:rPr>
        <w:t xml:space="preserve">, excepting </w:t>
      </w:r>
      <w:r w:rsidR="00C861B8">
        <w:rPr>
          <w:rFonts w:ascii="Arial" w:hAnsi="Arial" w:cs="Arial"/>
          <w:b/>
          <w:bCs/>
          <w:sz w:val="24"/>
          <w:szCs w:val="24"/>
          <w:u w:val="single"/>
        </w:rPr>
        <w:t>item E on which he had no opinion</w:t>
      </w:r>
    </w:p>
    <w:p w14:paraId="7E70BFA9" w14:textId="692EC40A" w:rsidR="00332442" w:rsidRDefault="005059CF" w:rsidP="00690FC4">
      <w:pPr>
        <w:ind w:left="720"/>
        <w:rPr>
          <w:rFonts w:ascii="Arial" w:hAnsi="Arial" w:cs="Arial"/>
          <w:b/>
          <w:bCs/>
          <w:sz w:val="24"/>
          <w:szCs w:val="24"/>
          <w:u w:val="single"/>
        </w:rPr>
      </w:pPr>
      <w:r>
        <w:rPr>
          <w:rFonts w:ascii="Arial" w:hAnsi="Arial" w:cs="Arial"/>
          <w:b/>
          <w:bCs/>
          <w:sz w:val="24"/>
          <w:szCs w:val="24"/>
          <w:u w:val="single"/>
        </w:rPr>
        <w:t>Following further discussion, Trustee</w:t>
      </w:r>
      <w:r w:rsidR="0007530F">
        <w:rPr>
          <w:rFonts w:ascii="Arial" w:hAnsi="Arial" w:cs="Arial"/>
          <w:b/>
          <w:bCs/>
          <w:sz w:val="24"/>
          <w:szCs w:val="24"/>
          <w:u w:val="single"/>
        </w:rPr>
        <w:t xml:space="preserve"> Cassella moved </w:t>
      </w:r>
      <w:r w:rsidR="006C1E6A">
        <w:rPr>
          <w:rFonts w:ascii="Arial" w:hAnsi="Arial" w:cs="Arial"/>
          <w:b/>
          <w:bCs/>
          <w:sz w:val="24"/>
          <w:szCs w:val="24"/>
          <w:u w:val="single"/>
        </w:rPr>
        <w:t xml:space="preserve">to approve the use of electronic signatures </w:t>
      </w:r>
      <w:r>
        <w:rPr>
          <w:rFonts w:ascii="Arial" w:hAnsi="Arial" w:cs="Arial"/>
          <w:b/>
          <w:bCs/>
          <w:sz w:val="24"/>
          <w:szCs w:val="24"/>
          <w:u w:val="single"/>
        </w:rPr>
        <w:t>by Board members</w:t>
      </w:r>
      <w:r w:rsidR="0044011C">
        <w:rPr>
          <w:rFonts w:ascii="Arial" w:hAnsi="Arial" w:cs="Arial"/>
          <w:b/>
          <w:bCs/>
          <w:sz w:val="24"/>
          <w:szCs w:val="24"/>
          <w:u w:val="single"/>
        </w:rPr>
        <w:t>.  The motion was seconded by Trustee</w:t>
      </w:r>
      <w:r w:rsidR="00792D70">
        <w:rPr>
          <w:rFonts w:ascii="Arial" w:hAnsi="Arial" w:cs="Arial"/>
          <w:b/>
          <w:bCs/>
          <w:sz w:val="24"/>
          <w:szCs w:val="24"/>
          <w:u w:val="single"/>
        </w:rPr>
        <w:t xml:space="preserve"> Ward and carried </w:t>
      </w:r>
      <w:r w:rsidR="00361248">
        <w:rPr>
          <w:rFonts w:ascii="Arial" w:hAnsi="Arial" w:cs="Arial"/>
          <w:b/>
          <w:bCs/>
          <w:sz w:val="24"/>
          <w:szCs w:val="24"/>
          <w:u w:val="single"/>
        </w:rPr>
        <w:t>unanimously. *</w:t>
      </w:r>
    </w:p>
    <w:p w14:paraId="63A29E8A" w14:textId="75945DE6" w:rsidR="001F24C1" w:rsidRPr="00B30F5B" w:rsidRDefault="001F24C1" w:rsidP="001F24C1">
      <w:pPr>
        <w:pStyle w:val="ListParagraph"/>
        <w:numPr>
          <w:ilvl w:val="0"/>
          <w:numId w:val="50"/>
        </w:numPr>
        <w:rPr>
          <w:rFonts w:ascii="Arial" w:hAnsi="Arial" w:cs="Arial"/>
          <w:sz w:val="24"/>
          <w:szCs w:val="24"/>
          <w:u w:val="single"/>
        </w:rPr>
      </w:pPr>
      <w:r w:rsidRPr="00B30F5B">
        <w:rPr>
          <w:rFonts w:ascii="Arial" w:hAnsi="Arial" w:cs="Arial"/>
          <w:sz w:val="24"/>
          <w:szCs w:val="24"/>
          <w:u w:val="single"/>
        </w:rPr>
        <w:t xml:space="preserve">Board meeting times for 2024 </w:t>
      </w:r>
      <w:r w:rsidR="001526DE" w:rsidRPr="00B30F5B">
        <w:rPr>
          <w:rFonts w:ascii="Arial" w:hAnsi="Arial" w:cs="Arial"/>
          <w:sz w:val="24"/>
          <w:szCs w:val="24"/>
          <w:u w:val="single"/>
        </w:rPr>
        <w:t>at Library Community Room</w:t>
      </w:r>
      <w:r w:rsidRPr="00B30F5B">
        <w:rPr>
          <w:rFonts w:ascii="Arial" w:hAnsi="Arial" w:cs="Arial"/>
          <w:sz w:val="24"/>
          <w:szCs w:val="24"/>
          <w:u w:val="single"/>
        </w:rPr>
        <w:t>– Discuss/Action</w:t>
      </w:r>
    </w:p>
    <w:p w14:paraId="1F16BB5C" w14:textId="59AB5C93" w:rsidR="00081AFE" w:rsidRPr="00941AFE" w:rsidRDefault="00336A78" w:rsidP="00081AFE">
      <w:pPr>
        <w:ind w:left="720"/>
        <w:rPr>
          <w:rFonts w:ascii="Arial" w:hAnsi="Arial" w:cs="Arial"/>
          <w:b/>
          <w:bCs/>
          <w:sz w:val="24"/>
          <w:szCs w:val="24"/>
          <w:u w:val="single"/>
        </w:rPr>
      </w:pPr>
      <w:r w:rsidRPr="00941AFE">
        <w:rPr>
          <w:rFonts w:ascii="Arial" w:hAnsi="Arial" w:cs="Arial"/>
          <w:b/>
          <w:bCs/>
          <w:sz w:val="24"/>
          <w:szCs w:val="24"/>
          <w:u w:val="single"/>
        </w:rPr>
        <w:t xml:space="preserve">Board members indicated their acceptance of the proposed meeting time as the third Friday at 1:30 p.m. in the Madelyn Library Gene Albaugh Community Room. The Chair noted that the Library has proposed a rental charge of $20/hour; however, Trustee Cassella informed the meeting the charge for a governmental agency was supposed to be free. Trustee Cassella </w:t>
      </w:r>
      <w:proofErr w:type="gramStart"/>
      <w:r w:rsidRPr="00941AFE">
        <w:rPr>
          <w:rFonts w:ascii="Arial" w:hAnsi="Arial" w:cs="Arial"/>
          <w:b/>
          <w:bCs/>
          <w:sz w:val="24"/>
          <w:szCs w:val="24"/>
          <w:u w:val="single"/>
        </w:rPr>
        <w:t>moved</w:t>
      </w:r>
      <w:proofErr w:type="gramEnd"/>
      <w:r w:rsidRPr="00941AFE">
        <w:rPr>
          <w:rFonts w:ascii="Arial" w:hAnsi="Arial" w:cs="Arial"/>
          <w:b/>
          <w:bCs/>
          <w:sz w:val="24"/>
          <w:szCs w:val="24"/>
          <w:u w:val="single"/>
        </w:rPr>
        <w:t xml:space="preserve"> approval for a revised contract to be signed for securing the meeting place and time with the Library. Motion was seconded by Trustee Ward and carried unanimously. *</w:t>
      </w:r>
    </w:p>
    <w:p w14:paraId="08DB8586" w14:textId="41B6D151" w:rsidR="00A53CFC" w:rsidRDefault="003C0137" w:rsidP="006772D4">
      <w:pPr>
        <w:pStyle w:val="ListParagraph"/>
        <w:numPr>
          <w:ilvl w:val="0"/>
          <w:numId w:val="50"/>
        </w:numPr>
        <w:rPr>
          <w:rFonts w:ascii="Arial" w:hAnsi="Arial" w:cs="Arial"/>
          <w:sz w:val="24"/>
          <w:szCs w:val="24"/>
        </w:rPr>
      </w:pPr>
      <w:r>
        <w:rPr>
          <w:rFonts w:ascii="Arial" w:hAnsi="Arial" w:cs="Arial"/>
          <w:sz w:val="24"/>
          <w:szCs w:val="24"/>
        </w:rPr>
        <w:t>Auditor Proposal – Discuss/Possible Actio</w:t>
      </w:r>
      <w:r w:rsidR="006772D4">
        <w:rPr>
          <w:rFonts w:ascii="Arial" w:hAnsi="Arial" w:cs="Arial"/>
          <w:sz w:val="24"/>
          <w:szCs w:val="24"/>
        </w:rPr>
        <w:t>n</w:t>
      </w:r>
    </w:p>
    <w:p w14:paraId="25F80240" w14:textId="77D7160F" w:rsidR="006772D4" w:rsidRPr="000145A9" w:rsidRDefault="006772D4" w:rsidP="006772D4">
      <w:pPr>
        <w:ind w:left="720"/>
        <w:rPr>
          <w:rFonts w:ascii="Arial" w:hAnsi="Arial" w:cs="Arial"/>
          <w:b/>
          <w:bCs/>
          <w:sz w:val="24"/>
          <w:szCs w:val="24"/>
          <w:u w:val="single"/>
        </w:rPr>
      </w:pPr>
      <w:r w:rsidRPr="000145A9">
        <w:rPr>
          <w:rFonts w:ascii="Arial" w:hAnsi="Arial" w:cs="Arial"/>
          <w:b/>
          <w:bCs/>
          <w:sz w:val="24"/>
          <w:szCs w:val="24"/>
          <w:u w:val="single"/>
        </w:rPr>
        <w:t xml:space="preserve">Chair Bushore moved that </w:t>
      </w:r>
      <w:r w:rsidR="00AE711E" w:rsidRPr="000145A9">
        <w:rPr>
          <w:rFonts w:ascii="Arial" w:hAnsi="Arial" w:cs="Arial"/>
          <w:b/>
          <w:bCs/>
          <w:sz w:val="24"/>
          <w:szCs w:val="24"/>
          <w:u w:val="single"/>
        </w:rPr>
        <w:t>t</w:t>
      </w:r>
      <w:r w:rsidRPr="000145A9">
        <w:rPr>
          <w:rFonts w:ascii="Arial" w:hAnsi="Arial" w:cs="Arial"/>
          <w:b/>
          <w:bCs/>
          <w:sz w:val="24"/>
          <w:szCs w:val="24"/>
          <w:u w:val="single"/>
        </w:rPr>
        <w:t xml:space="preserve">he </w:t>
      </w:r>
      <w:r w:rsidR="00AE711E" w:rsidRPr="000145A9">
        <w:rPr>
          <w:rFonts w:ascii="Arial" w:hAnsi="Arial" w:cs="Arial"/>
          <w:b/>
          <w:bCs/>
          <w:sz w:val="24"/>
          <w:szCs w:val="24"/>
          <w:u w:val="single"/>
        </w:rPr>
        <w:t xml:space="preserve">Chairman </w:t>
      </w:r>
      <w:r w:rsidRPr="000145A9">
        <w:rPr>
          <w:rFonts w:ascii="Arial" w:hAnsi="Arial" w:cs="Arial"/>
          <w:b/>
          <w:bCs/>
          <w:sz w:val="24"/>
          <w:szCs w:val="24"/>
          <w:u w:val="single"/>
        </w:rPr>
        <w:t xml:space="preserve">be </w:t>
      </w:r>
      <w:r w:rsidR="00AE711E" w:rsidRPr="000145A9">
        <w:rPr>
          <w:rFonts w:ascii="Arial" w:hAnsi="Arial" w:cs="Arial"/>
          <w:b/>
          <w:bCs/>
          <w:sz w:val="24"/>
          <w:szCs w:val="24"/>
          <w:u w:val="single"/>
        </w:rPr>
        <w:t xml:space="preserve">authorized to </w:t>
      </w:r>
      <w:r w:rsidR="001C01AB" w:rsidRPr="000145A9">
        <w:rPr>
          <w:rFonts w:ascii="Arial" w:hAnsi="Arial" w:cs="Arial"/>
          <w:b/>
          <w:bCs/>
          <w:sz w:val="24"/>
          <w:szCs w:val="24"/>
          <w:u w:val="single"/>
        </w:rPr>
        <w:t>negotiate</w:t>
      </w:r>
      <w:r w:rsidR="00AE711E" w:rsidRPr="000145A9">
        <w:rPr>
          <w:rFonts w:ascii="Arial" w:hAnsi="Arial" w:cs="Arial"/>
          <w:b/>
          <w:bCs/>
          <w:sz w:val="24"/>
          <w:szCs w:val="24"/>
          <w:u w:val="single"/>
        </w:rPr>
        <w:t xml:space="preserve"> a contract for </w:t>
      </w:r>
      <w:r w:rsidR="00415B46" w:rsidRPr="000145A9">
        <w:rPr>
          <w:rFonts w:ascii="Arial" w:hAnsi="Arial" w:cs="Arial"/>
          <w:b/>
          <w:bCs/>
          <w:sz w:val="24"/>
          <w:szCs w:val="24"/>
          <w:u w:val="single"/>
        </w:rPr>
        <w:t>audit services with Larry Bain,</w:t>
      </w:r>
      <w:r w:rsidR="007B6500">
        <w:rPr>
          <w:rFonts w:ascii="Arial" w:hAnsi="Arial" w:cs="Arial"/>
          <w:b/>
          <w:bCs/>
          <w:sz w:val="24"/>
          <w:szCs w:val="24"/>
          <w:u w:val="single"/>
        </w:rPr>
        <w:t xml:space="preserve"> </w:t>
      </w:r>
      <w:r w:rsidR="00415B46" w:rsidRPr="000145A9">
        <w:rPr>
          <w:rFonts w:ascii="Arial" w:hAnsi="Arial" w:cs="Arial"/>
          <w:b/>
          <w:bCs/>
          <w:sz w:val="24"/>
          <w:szCs w:val="24"/>
          <w:u w:val="single"/>
        </w:rPr>
        <w:t>CPA</w:t>
      </w:r>
      <w:r w:rsidR="005F39E2" w:rsidRPr="000145A9">
        <w:rPr>
          <w:rFonts w:ascii="Arial" w:hAnsi="Arial" w:cs="Arial"/>
          <w:b/>
          <w:bCs/>
          <w:sz w:val="24"/>
          <w:szCs w:val="24"/>
          <w:u w:val="single"/>
        </w:rPr>
        <w:t xml:space="preserve">, subject to Board approval.  Motion was seconded </w:t>
      </w:r>
      <w:r w:rsidR="009330DE" w:rsidRPr="000145A9">
        <w:rPr>
          <w:rFonts w:ascii="Arial" w:hAnsi="Arial" w:cs="Arial"/>
          <w:b/>
          <w:bCs/>
          <w:sz w:val="24"/>
          <w:szCs w:val="24"/>
          <w:u w:val="single"/>
        </w:rPr>
        <w:t>by Trustee</w:t>
      </w:r>
      <w:r w:rsidR="005F39E2" w:rsidRPr="000145A9">
        <w:rPr>
          <w:rFonts w:ascii="Arial" w:hAnsi="Arial" w:cs="Arial"/>
          <w:b/>
          <w:bCs/>
          <w:sz w:val="24"/>
          <w:szCs w:val="24"/>
          <w:u w:val="single"/>
        </w:rPr>
        <w:t xml:space="preserve"> Cassella and carried </w:t>
      </w:r>
      <w:r w:rsidR="000145A9" w:rsidRPr="000145A9">
        <w:rPr>
          <w:rFonts w:ascii="Arial" w:hAnsi="Arial" w:cs="Arial"/>
          <w:b/>
          <w:bCs/>
          <w:sz w:val="24"/>
          <w:szCs w:val="24"/>
          <w:u w:val="single"/>
        </w:rPr>
        <w:t>unanimously. *</w:t>
      </w:r>
      <w:r w:rsidR="00415B46" w:rsidRPr="000145A9">
        <w:rPr>
          <w:rFonts w:ascii="Arial" w:hAnsi="Arial" w:cs="Arial"/>
          <w:b/>
          <w:bCs/>
          <w:sz w:val="24"/>
          <w:szCs w:val="24"/>
          <w:u w:val="single"/>
        </w:rPr>
        <w:t xml:space="preserve"> </w:t>
      </w:r>
    </w:p>
    <w:p w14:paraId="12EF1B33" w14:textId="0D3C5A91" w:rsidR="003C0137" w:rsidRDefault="003C0137" w:rsidP="001F24C1">
      <w:pPr>
        <w:pStyle w:val="ListParagraph"/>
        <w:numPr>
          <w:ilvl w:val="0"/>
          <w:numId w:val="50"/>
        </w:numPr>
        <w:rPr>
          <w:rFonts w:ascii="Arial" w:hAnsi="Arial" w:cs="Arial"/>
          <w:sz w:val="24"/>
          <w:szCs w:val="24"/>
        </w:rPr>
      </w:pPr>
      <w:r>
        <w:rPr>
          <w:rFonts w:ascii="Arial" w:hAnsi="Arial" w:cs="Arial"/>
          <w:sz w:val="24"/>
          <w:szCs w:val="24"/>
        </w:rPr>
        <w:t>Disinterment Paperwork – Discuss/Possible Action</w:t>
      </w:r>
    </w:p>
    <w:p w14:paraId="50C4EB5F" w14:textId="56E009DA" w:rsidR="000D29F4" w:rsidRPr="00AA236B" w:rsidRDefault="00FB31D0" w:rsidP="00FB31D0">
      <w:pPr>
        <w:ind w:left="720"/>
        <w:rPr>
          <w:rFonts w:ascii="Arial" w:hAnsi="Arial" w:cs="Arial"/>
          <w:b/>
          <w:bCs/>
          <w:sz w:val="24"/>
          <w:szCs w:val="24"/>
          <w:u w:val="single"/>
        </w:rPr>
      </w:pPr>
      <w:r w:rsidRPr="00AA236B">
        <w:rPr>
          <w:rFonts w:ascii="Arial" w:hAnsi="Arial" w:cs="Arial"/>
          <w:b/>
          <w:bCs/>
          <w:sz w:val="24"/>
          <w:szCs w:val="24"/>
          <w:u w:val="single"/>
        </w:rPr>
        <w:lastRenderedPageBreak/>
        <w:t xml:space="preserve">Trustee Ward moved approval of the proposed </w:t>
      </w:r>
      <w:r w:rsidR="00305DE1" w:rsidRPr="00AA236B">
        <w:rPr>
          <w:rFonts w:ascii="Arial" w:hAnsi="Arial" w:cs="Arial"/>
          <w:b/>
          <w:bCs/>
          <w:sz w:val="24"/>
          <w:szCs w:val="24"/>
          <w:u w:val="single"/>
        </w:rPr>
        <w:t>Request and Authorization for Disinterment and</w:t>
      </w:r>
      <w:r w:rsidR="007B6500" w:rsidRPr="00AA236B">
        <w:rPr>
          <w:rFonts w:ascii="Arial" w:hAnsi="Arial" w:cs="Arial"/>
          <w:b/>
          <w:bCs/>
          <w:sz w:val="24"/>
          <w:szCs w:val="24"/>
          <w:u w:val="single"/>
        </w:rPr>
        <w:t xml:space="preserve"> </w:t>
      </w:r>
      <w:r w:rsidR="00305DE1" w:rsidRPr="00AA236B">
        <w:rPr>
          <w:rFonts w:ascii="Arial" w:hAnsi="Arial" w:cs="Arial"/>
          <w:b/>
          <w:bCs/>
          <w:sz w:val="24"/>
          <w:szCs w:val="24"/>
          <w:u w:val="single"/>
        </w:rPr>
        <w:t xml:space="preserve">Removal </w:t>
      </w:r>
      <w:r w:rsidR="00A06669" w:rsidRPr="00AA236B">
        <w:rPr>
          <w:rFonts w:ascii="Arial" w:hAnsi="Arial" w:cs="Arial"/>
          <w:b/>
          <w:bCs/>
          <w:sz w:val="24"/>
          <w:szCs w:val="24"/>
          <w:u w:val="single"/>
        </w:rPr>
        <w:t>as presented</w:t>
      </w:r>
      <w:r w:rsidR="00710C65" w:rsidRPr="00AA236B">
        <w:rPr>
          <w:rFonts w:ascii="Arial" w:hAnsi="Arial" w:cs="Arial"/>
          <w:b/>
          <w:bCs/>
          <w:sz w:val="24"/>
          <w:szCs w:val="24"/>
          <w:u w:val="single"/>
        </w:rPr>
        <w:t xml:space="preserve">.  Motion was seconded by Trustee Hurst and carried </w:t>
      </w:r>
      <w:r w:rsidR="00AA236B" w:rsidRPr="00AA236B">
        <w:rPr>
          <w:rFonts w:ascii="Arial" w:hAnsi="Arial" w:cs="Arial"/>
          <w:b/>
          <w:bCs/>
          <w:sz w:val="24"/>
          <w:szCs w:val="24"/>
          <w:u w:val="single"/>
        </w:rPr>
        <w:t>unanimously. *</w:t>
      </w:r>
    </w:p>
    <w:p w14:paraId="49B405F5" w14:textId="376F4278" w:rsidR="003C0137" w:rsidRDefault="003C0137" w:rsidP="001F24C1">
      <w:pPr>
        <w:pStyle w:val="ListParagraph"/>
        <w:numPr>
          <w:ilvl w:val="0"/>
          <w:numId w:val="50"/>
        </w:numPr>
        <w:rPr>
          <w:rFonts w:ascii="Arial" w:hAnsi="Arial" w:cs="Arial"/>
          <w:sz w:val="24"/>
          <w:szCs w:val="24"/>
        </w:rPr>
      </w:pPr>
      <w:r>
        <w:rPr>
          <w:rFonts w:ascii="Arial" w:hAnsi="Arial" w:cs="Arial"/>
          <w:sz w:val="24"/>
          <w:szCs w:val="24"/>
        </w:rPr>
        <w:t>Harassment Prevention Training Requirement – Discuss</w:t>
      </w:r>
      <w:r w:rsidR="00097618">
        <w:rPr>
          <w:rFonts w:ascii="Arial" w:hAnsi="Arial" w:cs="Arial"/>
          <w:sz w:val="24"/>
          <w:szCs w:val="24"/>
        </w:rPr>
        <w:t xml:space="preserve"> – </w:t>
      </w:r>
      <w:r w:rsidR="00097618" w:rsidRPr="00097618">
        <w:rPr>
          <w:rFonts w:ascii="Arial" w:hAnsi="Arial" w:cs="Arial"/>
          <w:b/>
          <w:bCs/>
          <w:sz w:val="24"/>
          <w:szCs w:val="24"/>
          <w:u w:val="single"/>
        </w:rPr>
        <w:t>No Action</w:t>
      </w:r>
    </w:p>
    <w:p w14:paraId="48C4DF8D" w14:textId="1C1894A9" w:rsidR="003C0137" w:rsidRDefault="003C0137" w:rsidP="001F24C1">
      <w:pPr>
        <w:pStyle w:val="ListParagraph"/>
        <w:numPr>
          <w:ilvl w:val="0"/>
          <w:numId w:val="50"/>
        </w:numPr>
        <w:rPr>
          <w:rFonts w:ascii="Arial" w:hAnsi="Arial" w:cs="Arial"/>
          <w:sz w:val="24"/>
          <w:szCs w:val="24"/>
        </w:rPr>
      </w:pPr>
      <w:r>
        <w:rPr>
          <w:rFonts w:ascii="Arial" w:hAnsi="Arial" w:cs="Arial"/>
          <w:sz w:val="24"/>
          <w:szCs w:val="24"/>
        </w:rPr>
        <w:t>Harassment Training Policy – Discuss/</w:t>
      </w:r>
      <w:r w:rsidR="0080379A">
        <w:rPr>
          <w:rFonts w:ascii="Arial" w:hAnsi="Arial" w:cs="Arial"/>
          <w:sz w:val="24"/>
          <w:szCs w:val="24"/>
        </w:rPr>
        <w:t xml:space="preserve">Action </w:t>
      </w:r>
      <w:r w:rsidR="00C028FC">
        <w:rPr>
          <w:rFonts w:ascii="Arial" w:hAnsi="Arial" w:cs="Arial"/>
          <w:sz w:val="24"/>
          <w:szCs w:val="24"/>
        </w:rPr>
        <w:t xml:space="preserve">– </w:t>
      </w:r>
      <w:r w:rsidR="00C028FC" w:rsidRPr="00C028FC">
        <w:rPr>
          <w:rFonts w:ascii="Arial" w:hAnsi="Arial" w:cs="Arial"/>
          <w:b/>
          <w:bCs/>
          <w:sz w:val="24"/>
          <w:szCs w:val="24"/>
          <w:u w:val="single"/>
        </w:rPr>
        <w:t>No Action</w:t>
      </w:r>
    </w:p>
    <w:p w14:paraId="095E67D6" w14:textId="50E65B86" w:rsidR="001526DE" w:rsidRDefault="0080379A" w:rsidP="001526DE">
      <w:pPr>
        <w:pStyle w:val="ListParagraph"/>
        <w:numPr>
          <w:ilvl w:val="0"/>
          <w:numId w:val="50"/>
        </w:numPr>
        <w:rPr>
          <w:rFonts w:ascii="Arial" w:hAnsi="Arial" w:cs="Arial"/>
          <w:sz w:val="24"/>
          <w:szCs w:val="24"/>
        </w:rPr>
      </w:pPr>
      <w:r>
        <w:rPr>
          <w:rFonts w:ascii="Arial" w:hAnsi="Arial" w:cs="Arial"/>
          <w:sz w:val="24"/>
          <w:szCs w:val="24"/>
        </w:rPr>
        <w:t>LAF</w:t>
      </w:r>
      <w:r w:rsidR="00076082">
        <w:rPr>
          <w:rFonts w:ascii="Arial" w:hAnsi="Arial" w:cs="Arial"/>
          <w:sz w:val="24"/>
          <w:szCs w:val="24"/>
        </w:rPr>
        <w:t>CO</w:t>
      </w:r>
      <w:r>
        <w:rPr>
          <w:rFonts w:ascii="Arial" w:hAnsi="Arial" w:cs="Arial"/>
          <w:sz w:val="24"/>
          <w:szCs w:val="24"/>
        </w:rPr>
        <w:t xml:space="preserve"> Agency Letter – Discuss </w:t>
      </w:r>
    </w:p>
    <w:p w14:paraId="3F8946A1" w14:textId="7D433460" w:rsidR="00C028FC" w:rsidRDefault="00651000" w:rsidP="00651000">
      <w:pPr>
        <w:ind w:left="720"/>
        <w:rPr>
          <w:rFonts w:ascii="Arial" w:hAnsi="Arial" w:cs="Arial"/>
          <w:sz w:val="24"/>
          <w:szCs w:val="24"/>
        </w:rPr>
      </w:pPr>
      <w:r w:rsidRPr="00FF059F">
        <w:rPr>
          <w:rFonts w:ascii="Arial" w:hAnsi="Arial" w:cs="Arial"/>
          <w:b/>
          <w:bCs/>
          <w:sz w:val="24"/>
          <w:szCs w:val="24"/>
          <w:u w:val="single"/>
        </w:rPr>
        <w:t xml:space="preserve">The Board indicated there were no objections to the </w:t>
      </w:r>
      <w:r w:rsidR="003841C7" w:rsidRPr="00FF059F">
        <w:rPr>
          <w:rFonts w:ascii="Arial" w:hAnsi="Arial" w:cs="Arial"/>
          <w:b/>
          <w:bCs/>
          <w:sz w:val="24"/>
          <w:szCs w:val="24"/>
          <w:u w:val="single"/>
        </w:rPr>
        <w:t xml:space="preserve">Local Agency Formation Commission proposal </w:t>
      </w:r>
      <w:r w:rsidR="00EF624A" w:rsidRPr="00FF059F">
        <w:rPr>
          <w:rFonts w:ascii="Arial" w:hAnsi="Arial" w:cs="Arial"/>
          <w:b/>
          <w:bCs/>
          <w:sz w:val="24"/>
          <w:szCs w:val="24"/>
          <w:u w:val="single"/>
        </w:rPr>
        <w:t xml:space="preserve">to form a County </w:t>
      </w:r>
      <w:r w:rsidR="00FF059F" w:rsidRPr="00FF059F">
        <w:rPr>
          <w:rFonts w:ascii="Arial" w:hAnsi="Arial" w:cs="Arial"/>
          <w:b/>
          <w:bCs/>
          <w:sz w:val="24"/>
          <w:szCs w:val="24"/>
          <w:u w:val="single"/>
        </w:rPr>
        <w:t>Service Area</w:t>
      </w:r>
      <w:r w:rsidR="00EF624A" w:rsidRPr="00FF059F">
        <w:rPr>
          <w:rFonts w:ascii="Arial" w:hAnsi="Arial" w:cs="Arial"/>
          <w:b/>
          <w:bCs/>
          <w:sz w:val="24"/>
          <w:szCs w:val="24"/>
          <w:u w:val="single"/>
        </w:rPr>
        <w:t xml:space="preserve"> in the North San Juan </w:t>
      </w:r>
      <w:r w:rsidR="00F07856" w:rsidRPr="00FF059F">
        <w:rPr>
          <w:rFonts w:ascii="Arial" w:hAnsi="Arial" w:cs="Arial"/>
          <w:b/>
          <w:bCs/>
          <w:sz w:val="24"/>
          <w:szCs w:val="24"/>
          <w:u w:val="single"/>
        </w:rPr>
        <w:t>area (CSA #39)</w:t>
      </w:r>
      <w:r w:rsidR="002025A7">
        <w:rPr>
          <w:rFonts w:ascii="Arial" w:hAnsi="Arial" w:cs="Arial"/>
          <w:b/>
          <w:bCs/>
          <w:sz w:val="24"/>
          <w:szCs w:val="24"/>
          <w:u w:val="single"/>
        </w:rPr>
        <w:t xml:space="preserve"> </w:t>
      </w:r>
      <w:r w:rsidR="00F07856" w:rsidRPr="00FF059F">
        <w:rPr>
          <w:rFonts w:ascii="Arial" w:hAnsi="Arial" w:cs="Arial"/>
          <w:b/>
          <w:bCs/>
          <w:sz w:val="24"/>
          <w:szCs w:val="24"/>
          <w:u w:val="single"/>
        </w:rPr>
        <w:t>for the purpose of construction and maintenance of a fire suppression system</w:t>
      </w:r>
      <w:r w:rsidR="00FF059F">
        <w:rPr>
          <w:rFonts w:ascii="Arial" w:hAnsi="Arial" w:cs="Arial"/>
          <w:sz w:val="24"/>
          <w:szCs w:val="24"/>
        </w:rPr>
        <w:t>.</w:t>
      </w:r>
    </w:p>
    <w:p w14:paraId="2E52D4C9" w14:textId="380CA89C" w:rsidR="00300648" w:rsidRPr="0057521E" w:rsidRDefault="00F10044" w:rsidP="0057521E">
      <w:pPr>
        <w:pStyle w:val="ListParagraph"/>
        <w:numPr>
          <w:ilvl w:val="0"/>
          <w:numId w:val="38"/>
        </w:numPr>
        <w:rPr>
          <w:rFonts w:ascii="Arial" w:hAnsi="Arial" w:cs="Arial"/>
          <w:b/>
          <w:bCs/>
          <w:sz w:val="24"/>
          <w:szCs w:val="24"/>
        </w:rPr>
      </w:pPr>
      <w:r w:rsidRPr="0057521E">
        <w:rPr>
          <w:rFonts w:ascii="Arial" w:hAnsi="Arial" w:cs="Arial"/>
          <w:b/>
          <w:bCs/>
          <w:sz w:val="24"/>
          <w:szCs w:val="24"/>
        </w:rPr>
        <w:t>Board discussion**</w:t>
      </w:r>
      <w:r w:rsidR="00EF566C" w:rsidRPr="0057521E">
        <w:rPr>
          <w:rFonts w:ascii="Arial" w:hAnsi="Arial" w:cs="Arial"/>
          <w:b/>
          <w:bCs/>
          <w:sz w:val="24"/>
          <w:szCs w:val="24"/>
        </w:rPr>
        <w:t>*</w:t>
      </w:r>
    </w:p>
    <w:p w14:paraId="34C7F6D9" w14:textId="33D998BF" w:rsidR="00300648"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42836E9F" w14:textId="14A4C7DC" w:rsidR="00B816B8" w:rsidRDefault="00E97386" w:rsidP="00F10044">
      <w:pPr>
        <w:ind w:left="360"/>
        <w:rPr>
          <w:rFonts w:ascii="Arial" w:hAnsi="Arial" w:cs="Arial"/>
          <w:b/>
          <w:bCs/>
          <w:sz w:val="24"/>
          <w:szCs w:val="24"/>
          <w:u w:val="single"/>
        </w:rPr>
      </w:pPr>
      <w:r w:rsidRPr="00E97386">
        <w:rPr>
          <w:rFonts w:ascii="Arial" w:hAnsi="Arial" w:cs="Arial"/>
          <w:b/>
          <w:bCs/>
          <w:sz w:val="24"/>
          <w:szCs w:val="24"/>
          <w:u w:val="single"/>
        </w:rPr>
        <w:t>No items given.</w:t>
      </w:r>
    </w:p>
    <w:p w14:paraId="64C1BCE2" w14:textId="733417B3" w:rsidR="00092240"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t>Adjournmen</w:t>
      </w:r>
      <w:r w:rsidR="0037029B">
        <w:rPr>
          <w:rFonts w:ascii="Arial" w:hAnsi="Arial" w:cs="Arial"/>
          <w:b/>
          <w:bCs/>
          <w:sz w:val="24"/>
          <w:szCs w:val="24"/>
        </w:rPr>
        <w:t>t</w:t>
      </w:r>
    </w:p>
    <w:p w14:paraId="5508D298" w14:textId="34B9F426" w:rsidR="00A75356" w:rsidRPr="00076082" w:rsidRDefault="00A75356" w:rsidP="00A75356">
      <w:pPr>
        <w:ind w:left="360"/>
        <w:rPr>
          <w:rFonts w:ascii="Arial" w:hAnsi="Arial" w:cs="Arial"/>
          <w:b/>
          <w:bCs/>
          <w:sz w:val="24"/>
          <w:szCs w:val="24"/>
          <w:u w:val="single"/>
        </w:rPr>
      </w:pPr>
      <w:r w:rsidRPr="00076082">
        <w:rPr>
          <w:rFonts w:ascii="Arial" w:hAnsi="Arial" w:cs="Arial"/>
          <w:b/>
          <w:bCs/>
          <w:sz w:val="24"/>
          <w:szCs w:val="24"/>
          <w:u w:val="single"/>
        </w:rPr>
        <w:t xml:space="preserve">Chair Bushore moved </w:t>
      </w:r>
      <w:r w:rsidR="00F236DF" w:rsidRPr="00076082">
        <w:rPr>
          <w:rFonts w:ascii="Arial" w:hAnsi="Arial" w:cs="Arial"/>
          <w:b/>
          <w:bCs/>
          <w:sz w:val="24"/>
          <w:szCs w:val="24"/>
          <w:u w:val="single"/>
        </w:rPr>
        <w:t>to adjourn the meeting at 3:45 p.m., to reconvene</w:t>
      </w:r>
      <w:r w:rsidR="00DB3B5B" w:rsidRPr="00076082">
        <w:rPr>
          <w:rFonts w:ascii="Arial" w:hAnsi="Arial" w:cs="Arial"/>
          <w:b/>
          <w:bCs/>
          <w:sz w:val="24"/>
          <w:szCs w:val="24"/>
          <w:u w:val="single"/>
        </w:rPr>
        <w:t xml:space="preserve"> </w:t>
      </w:r>
      <w:r w:rsidR="00F93B5E" w:rsidRPr="00076082">
        <w:rPr>
          <w:rFonts w:ascii="Arial" w:hAnsi="Arial" w:cs="Arial"/>
          <w:b/>
          <w:bCs/>
          <w:sz w:val="24"/>
          <w:szCs w:val="24"/>
          <w:u w:val="single"/>
        </w:rPr>
        <w:t>in regular</w:t>
      </w:r>
      <w:r w:rsidR="00F236DF" w:rsidRPr="00076082">
        <w:rPr>
          <w:rFonts w:ascii="Arial" w:hAnsi="Arial" w:cs="Arial"/>
          <w:b/>
          <w:bCs/>
          <w:sz w:val="24"/>
          <w:szCs w:val="24"/>
          <w:u w:val="single"/>
        </w:rPr>
        <w:t xml:space="preserve"> session on February </w:t>
      </w:r>
      <w:r w:rsidR="00F87511" w:rsidRPr="00076082">
        <w:rPr>
          <w:rFonts w:ascii="Arial" w:hAnsi="Arial" w:cs="Arial"/>
          <w:b/>
          <w:bCs/>
          <w:sz w:val="24"/>
          <w:szCs w:val="24"/>
          <w:u w:val="single"/>
        </w:rPr>
        <w:t>17, 2024, a</w:t>
      </w:r>
      <w:r w:rsidR="00DB3B5B" w:rsidRPr="00076082">
        <w:rPr>
          <w:rFonts w:ascii="Arial" w:hAnsi="Arial" w:cs="Arial"/>
          <w:b/>
          <w:bCs/>
          <w:sz w:val="24"/>
          <w:szCs w:val="24"/>
          <w:u w:val="single"/>
        </w:rPr>
        <w:t xml:space="preserve">t </w:t>
      </w:r>
      <w:r w:rsidR="00F87511" w:rsidRPr="00076082">
        <w:rPr>
          <w:rFonts w:ascii="Arial" w:hAnsi="Arial" w:cs="Arial"/>
          <w:b/>
          <w:bCs/>
          <w:sz w:val="24"/>
          <w:szCs w:val="24"/>
          <w:u w:val="single"/>
        </w:rPr>
        <w:t>1:30 p.m.in the</w:t>
      </w:r>
      <w:r w:rsidR="00DB3B5B" w:rsidRPr="00076082">
        <w:rPr>
          <w:rFonts w:ascii="Arial" w:hAnsi="Arial" w:cs="Arial"/>
          <w:b/>
          <w:bCs/>
          <w:sz w:val="24"/>
          <w:szCs w:val="24"/>
          <w:u w:val="single"/>
        </w:rPr>
        <w:t xml:space="preserve"> </w:t>
      </w:r>
      <w:r w:rsidR="00F87511" w:rsidRPr="00076082">
        <w:rPr>
          <w:rFonts w:ascii="Arial" w:hAnsi="Arial" w:cs="Arial"/>
          <w:b/>
          <w:bCs/>
          <w:sz w:val="24"/>
          <w:szCs w:val="24"/>
          <w:u w:val="single"/>
        </w:rPr>
        <w:t>Gene</w:t>
      </w:r>
      <w:r w:rsidR="00DB3B5B" w:rsidRPr="00076082">
        <w:rPr>
          <w:rFonts w:ascii="Arial" w:hAnsi="Arial" w:cs="Arial"/>
          <w:b/>
          <w:bCs/>
          <w:sz w:val="24"/>
          <w:szCs w:val="24"/>
          <w:u w:val="single"/>
        </w:rPr>
        <w:t xml:space="preserve"> </w:t>
      </w:r>
      <w:r w:rsidR="00F87511" w:rsidRPr="00076082">
        <w:rPr>
          <w:rFonts w:ascii="Arial" w:hAnsi="Arial" w:cs="Arial"/>
          <w:b/>
          <w:bCs/>
          <w:sz w:val="24"/>
          <w:szCs w:val="24"/>
          <w:u w:val="single"/>
        </w:rPr>
        <w:t>Albaugh Community Room</w:t>
      </w:r>
      <w:r w:rsidR="00DB3B5B" w:rsidRPr="00076082">
        <w:rPr>
          <w:rFonts w:ascii="Arial" w:hAnsi="Arial" w:cs="Arial"/>
          <w:b/>
          <w:bCs/>
          <w:sz w:val="24"/>
          <w:szCs w:val="24"/>
          <w:u w:val="single"/>
        </w:rPr>
        <w:t xml:space="preserve"> </w:t>
      </w:r>
      <w:r w:rsidR="00F87511" w:rsidRPr="00076082">
        <w:rPr>
          <w:rFonts w:ascii="Arial" w:hAnsi="Arial" w:cs="Arial"/>
          <w:b/>
          <w:bCs/>
          <w:sz w:val="24"/>
          <w:szCs w:val="24"/>
          <w:u w:val="single"/>
        </w:rPr>
        <w:t>of</w:t>
      </w:r>
      <w:r w:rsidR="00DB3B5B" w:rsidRPr="00076082">
        <w:rPr>
          <w:rFonts w:ascii="Arial" w:hAnsi="Arial" w:cs="Arial"/>
          <w:b/>
          <w:bCs/>
          <w:sz w:val="24"/>
          <w:szCs w:val="24"/>
          <w:u w:val="single"/>
        </w:rPr>
        <w:t xml:space="preserve"> </w:t>
      </w:r>
      <w:r w:rsidR="00F87511" w:rsidRPr="00076082">
        <w:rPr>
          <w:rFonts w:ascii="Arial" w:hAnsi="Arial" w:cs="Arial"/>
          <w:b/>
          <w:bCs/>
          <w:sz w:val="24"/>
          <w:szCs w:val="24"/>
          <w:u w:val="single"/>
        </w:rPr>
        <w:t>the</w:t>
      </w:r>
      <w:r w:rsidR="00DB3B5B" w:rsidRPr="00076082">
        <w:rPr>
          <w:rFonts w:ascii="Arial" w:hAnsi="Arial" w:cs="Arial"/>
          <w:b/>
          <w:bCs/>
          <w:sz w:val="24"/>
          <w:szCs w:val="24"/>
          <w:u w:val="single"/>
        </w:rPr>
        <w:t xml:space="preserve"> </w:t>
      </w:r>
      <w:r w:rsidR="00F87511" w:rsidRPr="00076082">
        <w:rPr>
          <w:rFonts w:ascii="Arial" w:hAnsi="Arial" w:cs="Arial"/>
          <w:b/>
          <w:bCs/>
          <w:sz w:val="24"/>
          <w:szCs w:val="24"/>
          <w:u w:val="single"/>
        </w:rPr>
        <w:t>Madelyn Helling Library</w:t>
      </w:r>
      <w:r w:rsidR="00DB3B5B" w:rsidRPr="00076082">
        <w:rPr>
          <w:rFonts w:ascii="Arial" w:hAnsi="Arial" w:cs="Arial"/>
          <w:b/>
          <w:bCs/>
          <w:sz w:val="24"/>
          <w:szCs w:val="24"/>
          <w:u w:val="single"/>
        </w:rPr>
        <w:t>, Nevada City.</w:t>
      </w:r>
    </w:p>
    <w:p w14:paraId="1DEB4396" w14:textId="56AD1E40" w:rsidR="00AA052F" w:rsidRPr="00F126E7" w:rsidRDefault="00A87FBC" w:rsidP="00F126E7">
      <w:pPr>
        <w:jc w:val="center"/>
        <w:rPr>
          <w:rFonts w:ascii="Arial" w:hAnsi="Arial" w:cs="Arial"/>
          <w:sz w:val="24"/>
          <w:szCs w:val="24"/>
          <w:u w:val="single"/>
        </w:rPr>
      </w:pPr>
      <w:r>
        <w:rPr>
          <w:rFonts w:ascii="Arial" w:hAnsi="Arial" w:cs="Arial"/>
          <w:sz w:val="24"/>
          <w:szCs w:val="24"/>
          <w:u w:val="single"/>
        </w:rPr>
        <w:t xml:space="preserve"> </w:t>
      </w: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t>ATTEST:</w:t>
      </w:r>
    </w:p>
    <w:p w14:paraId="3E4C280C" w14:textId="7006F301" w:rsidR="00F10044" w:rsidRDefault="00F10044" w:rsidP="00F10044">
      <w:pPr>
        <w:tabs>
          <w:tab w:val="left" w:pos="7309"/>
        </w:tabs>
        <w:spacing w:before="203" w:line="820" w:lineRule="atLeast"/>
        <w:ind w:left="2019" w:right="324" w:hanging="1551"/>
        <w:rPr>
          <w:sz w:val="24"/>
        </w:rPr>
      </w:pPr>
    </w:p>
    <w:p w14:paraId="185840F3" w14:textId="64C38B1D" w:rsidR="00F10044" w:rsidRDefault="00130D49" w:rsidP="00130D49">
      <w:pPr>
        <w:pBdr>
          <w:top w:val="single" w:sz="36" w:space="1" w:color="auto"/>
        </w:pBdr>
        <w:tabs>
          <w:tab w:val="left" w:pos="7309"/>
        </w:tabs>
        <w:spacing w:before="203"/>
        <w:ind w:left="2019" w:right="324" w:hanging="1551"/>
        <w:jc w:val="center"/>
        <w:rPr>
          <w:sz w:val="24"/>
        </w:rPr>
      </w:pPr>
      <w:r>
        <w:rPr>
          <w:sz w:val="24"/>
        </w:rPr>
        <w:t>Gerald R. Bushore, Chair</w:t>
      </w:r>
      <w:r w:rsidR="0037029B">
        <w:rPr>
          <w:sz w:val="24"/>
        </w:rPr>
        <w:tab/>
      </w:r>
      <w:r w:rsidR="00F10044">
        <w:rPr>
          <w:sz w:val="24"/>
        </w:rPr>
        <w:t xml:space="preserve"> </w:t>
      </w:r>
      <w:r w:rsidR="0093291E">
        <w:rPr>
          <w:sz w:val="24"/>
        </w:rPr>
        <w:t>January</w:t>
      </w:r>
      <w:r w:rsidR="00F10044">
        <w:rPr>
          <w:sz w:val="24"/>
        </w:rPr>
        <w:t xml:space="preserve"> 1</w:t>
      </w:r>
      <w:r>
        <w:rPr>
          <w:sz w:val="24"/>
        </w:rPr>
        <w:t>9</w:t>
      </w:r>
      <w:r w:rsidR="00F10044">
        <w:rPr>
          <w:sz w:val="24"/>
        </w:rPr>
        <w:t>,</w:t>
      </w:r>
      <w:r w:rsidR="00F10044">
        <w:rPr>
          <w:spacing w:val="-15"/>
          <w:sz w:val="24"/>
        </w:rPr>
        <w:t xml:space="preserve"> </w:t>
      </w:r>
      <w:r w:rsidR="00F10044">
        <w:rPr>
          <w:sz w:val="24"/>
        </w:rPr>
        <w:t>202</w:t>
      </w:r>
      <w:r w:rsidR="0093291E">
        <w:rPr>
          <w:sz w:val="24"/>
        </w:rPr>
        <w:t>4</w:t>
      </w: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7D098F80" w14:textId="77777777" w:rsidR="0037029B" w:rsidRDefault="0037029B" w:rsidP="007A72F8">
      <w:pPr>
        <w:pStyle w:val="NormalWeb"/>
        <w:spacing w:before="0" w:beforeAutospacing="0" w:after="0" w:afterAutospacing="0"/>
        <w:rPr>
          <w:rFonts w:ascii="Arial" w:hAnsi="Arial" w:cs="Arial"/>
        </w:rPr>
      </w:pPr>
    </w:p>
    <w:p w14:paraId="25906CDE" w14:textId="77777777" w:rsidR="0037029B" w:rsidRDefault="0037029B" w:rsidP="007A72F8">
      <w:pPr>
        <w:pStyle w:val="NormalWeb"/>
        <w:spacing w:before="0" w:beforeAutospacing="0" w:after="0" w:afterAutospacing="0"/>
        <w:rPr>
          <w:rFonts w:ascii="Arial" w:hAnsi="Arial" w:cs="Arial"/>
        </w:rPr>
      </w:pPr>
    </w:p>
    <w:p w14:paraId="039DD44C"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5ECF8EE0" w14:textId="77777777" w:rsidR="00065C79" w:rsidRDefault="00065C79" w:rsidP="007A72F8">
      <w:pPr>
        <w:pStyle w:val="NormalWeb"/>
        <w:spacing w:before="0" w:beforeAutospacing="0" w:after="0" w:afterAutospacing="0"/>
        <w:rPr>
          <w:rFonts w:ascii="Arial" w:hAnsi="Arial" w:cs="Arial"/>
        </w:rPr>
      </w:pPr>
    </w:p>
    <w:p w14:paraId="018B9F86" w14:textId="77777777" w:rsidR="00065C79" w:rsidRDefault="00065C79" w:rsidP="007A72F8">
      <w:pPr>
        <w:pStyle w:val="NormalWeb"/>
        <w:spacing w:before="0" w:beforeAutospacing="0" w:after="0" w:afterAutospacing="0"/>
        <w:rPr>
          <w:rFonts w:ascii="Arial" w:hAnsi="Arial" w:cs="Arial"/>
        </w:rPr>
      </w:pPr>
    </w:p>
    <w:p w14:paraId="3CCB9071" w14:textId="77777777" w:rsidR="00065C79" w:rsidRDefault="00065C79" w:rsidP="007A72F8">
      <w:pPr>
        <w:pStyle w:val="NormalWeb"/>
        <w:spacing w:before="0" w:beforeAutospacing="0" w:after="0" w:afterAutospacing="0"/>
        <w:rPr>
          <w:rFonts w:ascii="Arial" w:hAnsi="Arial" w:cs="Arial"/>
        </w:rPr>
      </w:pPr>
    </w:p>
    <w:p w14:paraId="55397B7C" w14:textId="77777777" w:rsidR="00065C79" w:rsidRDefault="00065C79" w:rsidP="007A72F8">
      <w:pPr>
        <w:pStyle w:val="NormalWeb"/>
        <w:spacing w:before="0" w:beforeAutospacing="0" w:after="0" w:afterAutospacing="0"/>
        <w:rPr>
          <w:rFonts w:ascii="Arial" w:hAnsi="Arial" w:cs="Arial"/>
        </w:rPr>
      </w:pPr>
    </w:p>
    <w:p w14:paraId="3DA7ED1B" w14:textId="77777777" w:rsidR="00065C79" w:rsidRDefault="00065C79"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sectPr w:rsidR="00065C79" w:rsidSect="00A42070">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1DD6" w14:textId="77777777" w:rsidR="00A42070" w:rsidRDefault="00A42070" w:rsidP="00B20E43">
      <w:pPr>
        <w:spacing w:after="0" w:line="240" w:lineRule="auto"/>
      </w:pPr>
      <w:r>
        <w:separator/>
      </w:r>
    </w:p>
  </w:endnote>
  <w:endnote w:type="continuationSeparator" w:id="0">
    <w:p w14:paraId="70855857" w14:textId="77777777" w:rsidR="00A42070" w:rsidRDefault="00A42070"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EndPr>
      <w:rPr>
        <w:rStyle w:val="PageNumber"/>
      </w:rPr>
    </w:sdtEnd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EndPr>
      <w:rPr>
        <w:rStyle w:val="PageNumber"/>
      </w:rPr>
    </w:sdtEnd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AA90" w14:textId="77777777" w:rsidR="00A42070" w:rsidRDefault="00A42070" w:rsidP="00B20E43">
      <w:pPr>
        <w:spacing w:after="0" w:line="240" w:lineRule="auto"/>
      </w:pPr>
      <w:r>
        <w:separator/>
      </w:r>
    </w:p>
  </w:footnote>
  <w:footnote w:type="continuationSeparator" w:id="0">
    <w:p w14:paraId="6D0D9B47" w14:textId="77777777" w:rsidR="00A42070" w:rsidRDefault="00A42070"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D1E"/>
    <w:rsid w:val="00010D88"/>
    <w:rsid w:val="000145A9"/>
    <w:rsid w:val="00014771"/>
    <w:rsid w:val="00020C35"/>
    <w:rsid w:val="00037292"/>
    <w:rsid w:val="0004457C"/>
    <w:rsid w:val="0005182C"/>
    <w:rsid w:val="000520D7"/>
    <w:rsid w:val="00063231"/>
    <w:rsid w:val="00065C79"/>
    <w:rsid w:val="000721DD"/>
    <w:rsid w:val="0007530F"/>
    <w:rsid w:val="00076082"/>
    <w:rsid w:val="0007725B"/>
    <w:rsid w:val="00081AFE"/>
    <w:rsid w:val="00083F46"/>
    <w:rsid w:val="00086013"/>
    <w:rsid w:val="00092240"/>
    <w:rsid w:val="000932AF"/>
    <w:rsid w:val="00097618"/>
    <w:rsid w:val="000A14CB"/>
    <w:rsid w:val="000A3574"/>
    <w:rsid w:val="000A594A"/>
    <w:rsid w:val="000A5D82"/>
    <w:rsid w:val="000B3690"/>
    <w:rsid w:val="000B63E8"/>
    <w:rsid w:val="000C70A3"/>
    <w:rsid w:val="000D29F4"/>
    <w:rsid w:val="000D7145"/>
    <w:rsid w:val="000E7269"/>
    <w:rsid w:val="000F25B3"/>
    <w:rsid w:val="000F38D9"/>
    <w:rsid w:val="000F43AF"/>
    <w:rsid w:val="00100F28"/>
    <w:rsid w:val="001012F0"/>
    <w:rsid w:val="0011114B"/>
    <w:rsid w:val="00112C88"/>
    <w:rsid w:val="00117775"/>
    <w:rsid w:val="00120CC7"/>
    <w:rsid w:val="00130D49"/>
    <w:rsid w:val="00135160"/>
    <w:rsid w:val="00136B3D"/>
    <w:rsid w:val="0014195A"/>
    <w:rsid w:val="00141BE8"/>
    <w:rsid w:val="001469C8"/>
    <w:rsid w:val="001526DE"/>
    <w:rsid w:val="00161546"/>
    <w:rsid w:val="001633DF"/>
    <w:rsid w:val="00167690"/>
    <w:rsid w:val="001821D3"/>
    <w:rsid w:val="001856EC"/>
    <w:rsid w:val="001A19F4"/>
    <w:rsid w:val="001A2AE7"/>
    <w:rsid w:val="001A45CE"/>
    <w:rsid w:val="001A72B1"/>
    <w:rsid w:val="001C01AB"/>
    <w:rsid w:val="001C0B03"/>
    <w:rsid w:val="001C29E0"/>
    <w:rsid w:val="001D2B64"/>
    <w:rsid w:val="001D2C39"/>
    <w:rsid w:val="001E028F"/>
    <w:rsid w:val="001E0642"/>
    <w:rsid w:val="001E1B0F"/>
    <w:rsid w:val="001E33A5"/>
    <w:rsid w:val="001F24C1"/>
    <w:rsid w:val="001F5B6D"/>
    <w:rsid w:val="00200021"/>
    <w:rsid w:val="002025A7"/>
    <w:rsid w:val="0022248E"/>
    <w:rsid w:val="00230DF2"/>
    <w:rsid w:val="0023222D"/>
    <w:rsid w:val="00242C0E"/>
    <w:rsid w:val="00244BF8"/>
    <w:rsid w:val="002609FB"/>
    <w:rsid w:val="00261F7C"/>
    <w:rsid w:val="00263684"/>
    <w:rsid w:val="00275AE5"/>
    <w:rsid w:val="00280757"/>
    <w:rsid w:val="002A4883"/>
    <w:rsid w:val="002C6312"/>
    <w:rsid w:val="002C70DC"/>
    <w:rsid w:val="002D14FC"/>
    <w:rsid w:val="002D22D6"/>
    <w:rsid w:val="002D6D8A"/>
    <w:rsid w:val="002E1157"/>
    <w:rsid w:val="002E49C1"/>
    <w:rsid w:val="00300648"/>
    <w:rsid w:val="00305DE1"/>
    <w:rsid w:val="0031195E"/>
    <w:rsid w:val="00315CAC"/>
    <w:rsid w:val="0031786B"/>
    <w:rsid w:val="00320302"/>
    <w:rsid w:val="00325F8F"/>
    <w:rsid w:val="00332442"/>
    <w:rsid w:val="003344B8"/>
    <w:rsid w:val="00334791"/>
    <w:rsid w:val="00336A78"/>
    <w:rsid w:val="00343151"/>
    <w:rsid w:val="00361248"/>
    <w:rsid w:val="00362BBE"/>
    <w:rsid w:val="003641B1"/>
    <w:rsid w:val="00366075"/>
    <w:rsid w:val="0037029B"/>
    <w:rsid w:val="003703E3"/>
    <w:rsid w:val="00371800"/>
    <w:rsid w:val="00380005"/>
    <w:rsid w:val="0038385B"/>
    <w:rsid w:val="003841C7"/>
    <w:rsid w:val="0038638F"/>
    <w:rsid w:val="0038772C"/>
    <w:rsid w:val="00395355"/>
    <w:rsid w:val="00395B6B"/>
    <w:rsid w:val="00397B25"/>
    <w:rsid w:val="003A0C21"/>
    <w:rsid w:val="003A0F9F"/>
    <w:rsid w:val="003A5DEB"/>
    <w:rsid w:val="003A7F1C"/>
    <w:rsid w:val="003C0137"/>
    <w:rsid w:val="003C2947"/>
    <w:rsid w:val="003C6632"/>
    <w:rsid w:val="003C6747"/>
    <w:rsid w:val="003C71DE"/>
    <w:rsid w:val="003D18F3"/>
    <w:rsid w:val="003D766F"/>
    <w:rsid w:val="003D7C1C"/>
    <w:rsid w:val="003F45F0"/>
    <w:rsid w:val="003F4C7F"/>
    <w:rsid w:val="00404B6B"/>
    <w:rsid w:val="00411872"/>
    <w:rsid w:val="00415B46"/>
    <w:rsid w:val="004170C7"/>
    <w:rsid w:val="004216C0"/>
    <w:rsid w:val="004261ED"/>
    <w:rsid w:val="00435616"/>
    <w:rsid w:val="0044011C"/>
    <w:rsid w:val="00441F38"/>
    <w:rsid w:val="00442CA8"/>
    <w:rsid w:val="00442FCB"/>
    <w:rsid w:val="0044533C"/>
    <w:rsid w:val="00445678"/>
    <w:rsid w:val="00445EB5"/>
    <w:rsid w:val="00446818"/>
    <w:rsid w:val="00452D9C"/>
    <w:rsid w:val="00455576"/>
    <w:rsid w:val="00462F47"/>
    <w:rsid w:val="004650F0"/>
    <w:rsid w:val="0047218B"/>
    <w:rsid w:val="004802C5"/>
    <w:rsid w:val="0048273D"/>
    <w:rsid w:val="004B2378"/>
    <w:rsid w:val="004B53A9"/>
    <w:rsid w:val="004B57BE"/>
    <w:rsid w:val="004B7502"/>
    <w:rsid w:val="004C56D9"/>
    <w:rsid w:val="004C7620"/>
    <w:rsid w:val="004D325F"/>
    <w:rsid w:val="004E35ED"/>
    <w:rsid w:val="004E7230"/>
    <w:rsid w:val="004F0299"/>
    <w:rsid w:val="005059CF"/>
    <w:rsid w:val="00516680"/>
    <w:rsid w:val="0052296D"/>
    <w:rsid w:val="00544383"/>
    <w:rsid w:val="00546303"/>
    <w:rsid w:val="00553FA3"/>
    <w:rsid w:val="00554F69"/>
    <w:rsid w:val="005627FE"/>
    <w:rsid w:val="00565D88"/>
    <w:rsid w:val="00571D97"/>
    <w:rsid w:val="00573E6A"/>
    <w:rsid w:val="00574290"/>
    <w:rsid w:val="0057521E"/>
    <w:rsid w:val="00576267"/>
    <w:rsid w:val="0058225C"/>
    <w:rsid w:val="00585BCE"/>
    <w:rsid w:val="005A05BE"/>
    <w:rsid w:val="005A37EA"/>
    <w:rsid w:val="005A4511"/>
    <w:rsid w:val="005A4680"/>
    <w:rsid w:val="005B35F0"/>
    <w:rsid w:val="005B3689"/>
    <w:rsid w:val="005B69C7"/>
    <w:rsid w:val="005B731C"/>
    <w:rsid w:val="005C0E3A"/>
    <w:rsid w:val="005C3485"/>
    <w:rsid w:val="005E2771"/>
    <w:rsid w:val="005E4CD7"/>
    <w:rsid w:val="005E64A0"/>
    <w:rsid w:val="005F3871"/>
    <w:rsid w:val="005F39E2"/>
    <w:rsid w:val="005F4B63"/>
    <w:rsid w:val="006028A5"/>
    <w:rsid w:val="00605C20"/>
    <w:rsid w:val="00607F70"/>
    <w:rsid w:val="00616F83"/>
    <w:rsid w:val="00642344"/>
    <w:rsid w:val="0064388B"/>
    <w:rsid w:val="006470FA"/>
    <w:rsid w:val="00651000"/>
    <w:rsid w:val="006524DF"/>
    <w:rsid w:val="0065566D"/>
    <w:rsid w:val="006567F6"/>
    <w:rsid w:val="00656EE8"/>
    <w:rsid w:val="00665158"/>
    <w:rsid w:val="00666815"/>
    <w:rsid w:val="00673240"/>
    <w:rsid w:val="00673879"/>
    <w:rsid w:val="00674260"/>
    <w:rsid w:val="006772D4"/>
    <w:rsid w:val="00683F1C"/>
    <w:rsid w:val="00687A89"/>
    <w:rsid w:val="006909FB"/>
    <w:rsid w:val="00690FC4"/>
    <w:rsid w:val="00691546"/>
    <w:rsid w:val="00692736"/>
    <w:rsid w:val="006978BF"/>
    <w:rsid w:val="006A107C"/>
    <w:rsid w:val="006A19DF"/>
    <w:rsid w:val="006A3E14"/>
    <w:rsid w:val="006B49AA"/>
    <w:rsid w:val="006C1E6A"/>
    <w:rsid w:val="006C37D1"/>
    <w:rsid w:val="006C6144"/>
    <w:rsid w:val="006C6352"/>
    <w:rsid w:val="006D0CCF"/>
    <w:rsid w:val="006D2275"/>
    <w:rsid w:val="006D3EF2"/>
    <w:rsid w:val="006E216F"/>
    <w:rsid w:val="006F1D83"/>
    <w:rsid w:val="00710C65"/>
    <w:rsid w:val="00726B7E"/>
    <w:rsid w:val="00731A28"/>
    <w:rsid w:val="007433F2"/>
    <w:rsid w:val="00755057"/>
    <w:rsid w:val="00777968"/>
    <w:rsid w:val="0079203C"/>
    <w:rsid w:val="00792D70"/>
    <w:rsid w:val="00794162"/>
    <w:rsid w:val="007A37EF"/>
    <w:rsid w:val="007A5989"/>
    <w:rsid w:val="007A72F8"/>
    <w:rsid w:val="007B2A23"/>
    <w:rsid w:val="007B6500"/>
    <w:rsid w:val="007B7B4B"/>
    <w:rsid w:val="007C5048"/>
    <w:rsid w:val="007D1335"/>
    <w:rsid w:val="007D2DDC"/>
    <w:rsid w:val="007D38FC"/>
    <w:rsid w:val="007F3391"/>
    <w:rsid w:val="007F4374"/>
    <w:rsid w:val="007F5386"/>
    <w:rsid w:val="008015AD"/>
    <w:rsid w:val="00801C3C"/>
    <w:rsid w:val="0080379A"/>
    <w:rsid w:val="00805505"/>
    <w:rsid w:val="00805A50"/>
    <w:rsid w:val="00814A62"/>
    <w:rsid w:val="00815D5C"/>
    <w:rsid w:val="00816454"/>
    <w:rsid w:val="008200A4"/>
    <w:rsid w:val="00823419"/>
    <w:rsid w:val="008248B6"/>
    <w:rsid w:val="00824DD7"/>
    <w:rsid w:val="0084015F"/>
    <w:rsid w:val="008403FE"/>
    <w:rsid w:val="008409FD"/>
    <w:rsid w:val="00841566"/>
    <w:rsid w:val="00844FD5"/>
    <w:rsid w:val="008454CA"/>
    <w:rsid w:val="00847607"/>
    <w:rsid w:val="00850BE4"/>
    <w:rsid w:val="008519B5"/>
    <w:rsid w:val="0085414D"/>
    <w:rsid w:val="008547FE"/>
    <w:rsid w:val="008576EE"/>
    <w:rsid w:val="00862AFA"/>
    <w:rsid w:val="008638EC"/>
    <w:rsid w:val="00863A4D"/>
    <w:rsid w:val="008645EF"/>
    <w:rsid w:val="00895355"/>
    <w:rsid w:val="00895546"/>
    <w:rsid w:val="008C345E"/>
    <w:rsid w:val="008D55BD"/>
    <w:rsid w:val="008E433A"/>
    <w:rsid w:val="008E4B71"/>
    <w:rsid w:val="008F506F"/>
    <w:rsid w:val="009027EA"/>
    <w:rsid w:val="00904F9A"/>
    <w:rsid w:val="0091465C"/>
    <w:rsid w:val="009170C8"/>
    <w:rsid w:val="00917154"/>
    <w:rsid w:val="00917840"/>
    <w:rsid w:val="009252DD"/>
    <w:rsid w:val="0093291E"/>
    <w:rsid w:val="009330DE"/>
    <w:rsid w:val="009336A5"/>
    <w:rsid w:val="00935D04"/>
    <w:rsid w:val="00941AFE"/>
    <w:rsid w:val="00945230"/>
    <w:rsid w:val="00950CFE"/>
    <w:rsid w:val="009646D8"/>
    <w:rsid w:val="00965395"/>
    <w:rsid w:val="009674C0"/>
    <w:rsid w:val="00981195"/>
    <w:rsid w:val="0098190C"/>
    <w:rsid w:val="009862C4"/>
    <w:rsid w:val="00987766"/>
    <w:rsid w:val="009A1A9B"/>
    <w:rsid w:val="009A2829"/>
    <w:rsid w:val="009A66DF"/>
    <w:rsid w:val="009B084D"/>
    <w:rsid w:val="009C30BA"/>
    <w:rsid w:val="009C3DFF"/>
    <w:rsid w:val="009F5A3E"/>
    <w:rsid w:val="00A01FB4"/>
    <w:rsid w:val="00A02F7F"/>
    <w:rsid w:val="00A06669"/>
    <w:rsid w:val="00A132D0"/>
    <w:rsid w:val="00A23CE7"/>
    <w:rsid w:val="00A314C5"/>
    <w:rsid w:val="00A34809"/>
    <w:rsid w:val="00A3713D"/>
    <w:rsid w:val="00A42070"/>
    <w:rsid w:val="00A42A50"/>
    <w:rsid w:val="00A42CCE"/>
    <w:rsid w:val="00A4472A"/>
    <w:rsid w:val="00A53CFC"/>
    <w:rsid w:val="00A646A0"/>
    <w:rsid w:val="00A75356"/>
    <w:rsid w:val="00A87FBC"/>
    <w:rsid w:val="00A97D0D"/>
    <w:rsid w:val="00AA009A"/>
    <w:rsid w:val="00AA052F"/>
    <w:rsid w:val="00AA1E87"/>
    <w:rsid w:val="00AA236B"/>
    <w:rsid w:val="00AC1221"/>
    <w:rsid w:val="00AC77B3"/>
    <w:rsid w:val="00AC7E0B"/>
    <w:rsid w:val="00AD1BEC"/>
    <w:rsid w:val="00AD28BD"/>
    <w:rsid w:val="00AD4017"/>
    <w:rsid w:val="00AD50FB"/>
    <w:rsid w:val="00AE54A8"/>
    <w:rsid w:val="00AE711E"/>
    <w:rsid w:val="00AF1817"/>
    <w:rsid w:val="00AF396B"/>
    <w:rsid w:val="00AF63FE"/>
    <w:rsid w:val="00B0056B"/>
    <w:rsid w:val="00B00875"/>
    <w:rsid w:val="00B071DF"/>
    <w:rsid w:val="00B07B6B"/>
    <w:rsid w:val="00B11544"/>
    <w:rsid w:val="00B14602"/>
    <w:rsid w:val="00B15A72"/>
    <w:rsid w:val="00B20E43"/>
    <w:rsid w:val="00B20E81"/>
    <w:rsid w:val="00B21339"/>
    <w:rsid w:val="00B21B74"/>
    <w:rsid w:val="00B22026"/>
    <w:rsid w:val="00B25519"/>
    <w:rsid w:val="00B30F5B"/>
    <w:rsid w:val="00B3388D"/>
    <w:rsid w:val="00B44DA8"/>
    <w:rsid w:val="00B5209C"/>
    <w:rsid w:val="00B5744A"/>
    <w:rsid w:val="00B57927"/>
    <w:rsid w:val="00B700AC"/>
    <w:rsid w:val="00B72FEB"/>
    <w:rsid w:val="00B816B8"/>
    <w:rsid w:val="00B842DC"/>
    <w:rsid w:val="00B87B2D"/>
    <w:rsid w:val="00B908B4"/>
    <w:rsid w:val="00B94255"/>
    <w:rsid w:val="00B96B6A"/>
    <w:rsid w:val="00BA08CE"/>
    <w:rsid w:val="00BA0D12"/>
    <w:rsid w:val="00BA1311"/>
    <w:rsid w:val="00BA1570"/>
    <w:rsid w:val="00BA6F1A"/>
    <w:rsid w:val="00BB557E"/>
    <w:rsid w:val="00BC6005"/>
    <w:rsid w:val="00BD469A"/>
    <w:rsid w:val="00BE54AE"/>
    <w:rsid w:val="00BE55B6"/>
    <w:rsid w:val="00BF3338"/>
    <w:rsid w:val="00BF7B47"/>
    <w:rsid w:val="00C028FC"/>
    <w:rsid w:val="00C047DC"/>
    <w:rsid w:val="00C05A1D"/>
    <w:rsid w:val="00C07B92"/>
    <w:rsid w:val="00C10EDA"/>
    <w:rsid w:val="00C11DA2"/>
    <w:rsid w:val="00C27D2F"/>
    <w:rsid w:val="00C31AFC"/>
    <w:rsid w:val="00C4347F"/>
    <w:rsid w:val="00C5152F"/>
    <w:rsid w:val="00C62DEB"/>
    <w:rsid w:val="00C6580A"/>
    <w:rsid w:val="00C861B8"/>
    <w:rsid w:val="00C96EFB"/>
    <w:rsid w:val="00CA1303"/>
    <w:rsid w:val="00CA14AF"/>
    <w:rsid w:val="00CB0AB7"/>
    <w:rsid w:val="00CB3E23"/>
    <w:rsid w:val="00CC09C9"/>
    <w:rsid w:val="00CC0C35"/>
    <w:rsid w:val="00CD789C"/>
    <w:rsid w:val="00CE1051"/>
    <w:rsid w:val="00CF1ED0"/>
    <w:rsid w:val="00CF4897"/>
    <w:rsid w:val="00D0062F"/>
    <w:rsid w:val="00D016E7"/>
    <w:rsid w:val="00D15E04"/>
    <w:rsid w:val="00D20378"/>
    <w:rsid w:val="00D25364"/>
    <w:rsid w:val="00D40027"/>
    <w:rsid w:val="00D44723"/>
    <w:rsid w:val="00D44977"/>
    <w:rsid w:val="00D50528"/>
    <w:rsid w:val="00D557A8"/>
    <w:rsid w:val="00D568CC"/>
    <w:rsid w:val="00D63C94"/>
    <w:rsid w:val="00D6735D"/>
    <w:rsid w:val="00D7513A"/>
    <w:rsid w:val="00D75279"/>
    <w:rsid w:val="00D86BC3"/>
    <w:rsid w:val="00D86ED7"/>
    <w:rsid w:val="00D8703D"/>
    <w:rsid w:val="00D92439"/>
    <w:rsid w:val="00DB3B5B"/>
    <w:rsid w:val="00DB4640"/>
    <w:rsid w:val="00DB560B"/>
    <w:rsid w:val="00DD0162"/>
    <w:rsid w:val="00DD18AF"/>
    <w:rsid w:val="00DD245B"/>
    <w:rsid w:val="00DD3913"/>
    <w:rsid w:val="00DE27AA"/>
    <w:rsid w:val="00DE3B34"/>
    <w:rsid w:val="00DE4891"/>
    <w:rsid w:val="00DE5FF6"/>
    <w:rsid w:val="00DF00B6"/>
    <w:rsid w:val="00DF4CCE"/>
    <w:rsid w:val="00E0269B"/>
    <w:rsid w:val="00E213B2"/>
    <w:rsid w:val="00E2748F"/>
    <w:rsid w:val="00E31832"/>
    <w:rsid w:val="00E31947"/>
    <w:rsid w:val="00E32908"/>
    <w:rsid w:val="00E34419"/>
    <w:rsid w:val="00E551C3"/>
    <w:rsid w:val="00E552EB"/>
    <w:rsid w:val="00E57C99"/>
    <w:rsid w:val="00E708C8"/>
    <w:rsid w:val="00E72B59"/>
    <w:rsid w:val="00E746A4"/>
    <w:rsid w:val="00E75FDF"/>
    <w:rsid w:val="00E7702B"/>
    <w:rsid w:val="00E86376"/>
    <w:rsid w:val="00E87D1E"/>
    <w:rsid w:val="00E910CF"/>
    <w:rsid w:val="00E91B8E"/>
    <w:rsid w:val="00E93347"/>
    <w:rsid w:val="00E952AE"/>
    <w:rsid w:val="00E97386"/>
    <w:rsid w:val="00EA2FD1"/>
    <w:rsid w:val="00EA35EF"/>
    <w:rsid w:val="00EC45B7"/>
    <w:rsid w:val="00EC6B8A"/>
    <w:rsid w:val="00ED1E8F"/>
    <w:rsid w:val="00EE7408"/>
    <w:rsid w:val="00EF1BC9"/>
    <w:rsid w:val="00EF566C"/>
    <w:rsid w:val="00EF624A"/>
    <w:rsid w:val="00F03137"/>
    <w:rsid w:val="00F03236"/>
    <w:rsid w:val="00F04C74"/>
    <w:rsid w:val="00F07856"/>
    <w:rsid w:val="00F10044"/>
    <w:rsid w:val="00F126E7"/>
    <w:rsid w:val="00F236DF"/>
    <w:rsid w:val="00F305FC"/>
    <w:rsid w:val="00F30B81"/>
    <w:rsid w:val="00F31E1F"/>
    <w:rsid w:val="00F43224"/>
    <w:rsid w:val="00F4394B"/>
    <w:rsid w:val="00F4466C"/>
    <w:rsid w:val="00F502DC"/>
    <w:rsid w:val="00F512FC"/>
    <w:rsid w:val="00F57660"/>
    <w:rsid w:val="00F667B5"/>
    <w:rsid w:val="00F701CB"/>
    <w:rsid w:val="00F81580"/>
    <w:rsid w:val="00F85690"/>
    <w:rsid w:val="00F87511"/>
    <w:rsid w:val="00F90DC3"/>
    <w:rsid w:val="00F93B5E"/>
    <w:rsid w:val="00FA280E"/>
    <w:rsid w:val="00FB31D0"/>
    <w:rsid w:val="00FC12EF"/>
    <w:rsid w:val="00FD7A61"/>
    <w:rsid w:val="00FE6C20"/>
    <w:rsid w:val="00FE748F"/>
    <w:rsid w:val="00FF059F"/>
    <w:rsid w:val="00FF618B"/>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Dorothy Miller</cp:lastModifiedBy>
  <cp:revision>37</cp:revision>
  <cp:lastPrinted>2024-02-08T03:00:00Z</cp:lastPrinted>
  <dcterms:created xsi:type="dcterms:W3CDTF">2024-01-22T03:21:00Z</dcterms:created>
  <dcterms:modified xsi:type="dcterms:W3CDTF">2024-02-08T03:52:00Z</dcterms:modified>
</cp:coreProperties>
</file>