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F5AC0" w14:textId="588BDFE4" w:rsidR="00B842DC" w:rsidRPr="00543C8C" w:rsidRDefault="00B842DC" w:rsidP="00B842DC">
      <w:pPr>
        <w:pStyle w:val="NormalWeb"/>
        <w:spacing w:before="0" w:beforeAutospacing="0" w:after="0" w:afterAutospacing="0"/>
        <w:jc w:val="center"/>
        <w:rPr>
          <w:rFonts w:ascii="Arial" w:hAnsi="Arial" w:cs="Arial"/>
          <w:sz w:val="56"/>
          <w:szCs w:val="56"/>
        </w:rPr>
      </w:pPr>
      <w:r w:rsidRPr="00543C8C">
        <w:rPr>
          <w:rFonts w:ascii="Arial" w:hAnsi="Arial" w:cs="Arial"/>
          <w:b/>
          <w:bCs/>
          <w:sz w:val="56"/>
          <w:szCs w:val="56"/>
        </w:rPr>
        <w:t>PUBLIC NOTICE</w:t>
      </w:r>
      <w:r w:rsidR="004B57BE" w:rsidRPr="00543C8C">
        <w:rPr>
          <w:rFonts w:ascii="Arial" w:hAnsi="Arial" w:cs="Arial"/>
          <w:b/>
          <w:bCs/>
          <w:sz w:val="56"/>
          <w:szCs w:val="56"/>
        </w:rPr>
        <w:softHyphen/>
      </w:r>
      <w:r w:rsidR="004B57BE" w:rsidRPr="00543C8C">
        <w:rPr>
          <w:rFonts w:ascii="Arial" w:hAnsi="Arial" w:cs="Arial"/>
          <w:b/>
          <w:bCs/>
          <w:sz w:val="56"/>
          <w:szCs w:val="56"/>
        </w:rPr>
        <w:softHyphen/>
      </w:r>
      <w:r w:rsidR="004B57BE" w:rsidRPr="00543C8C">
        <w:rPr>
          <w:rFonts w:ascii="Arial" w:hAnsi="Arial" w:cs="Arial"/>
          <w:b/>
          <w:bCs/>
          <w:sz w:val="56"/>
          <w:szCs w:val="56"/>
        </w:rPr>
        <w:softHyphen/>
      </w:r>
    </w:p>
    <w:p w14:paraId="10994C1F" w14:textId="030F2452" w:rsidR="00B842DC" w:rsidRPr="000721DD" w:rsidRDefault="0038385B"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640A08F7" w14:textId="77777777" w:rsidR="00B842DC" w:rsidRPr="00543C8C" w:rsidRDefault="00B842DC" w:rsidP="00B842DC">
      <w:pPr>
        <w:pStyle w:val="NormalWeb"/>
        <w:spacing w:before="0" w:beforeAutospacing="0" w:after="0" w:afterAutospacing="0"/>
        <w:jc w:val="center"/>
        <w:rPr>
          <w:rFonts w:ascii="Arial" w:hAnsi="Arial" w:cs="Arial"/>
          <w:b/>
          <w:sz w:val="48"/>
          <w:szCs w:val="48"/>
        </w:rPr>
      </w:pPr>
      <w:r w:rsidRPr="00543C8C">
        <w:rPr>
          <w:rFonts w:ascii="Arial" w:hAnsi="Arial" w:cs="Arial"/>
          <w:b/>
          <w:bCs/>
          <w:sz w:val="48"/>
          <w:szCs w:val="48"/>
        </w:rPr>
        <w:t>NEVADA CEMETERY DISTRICT</w:t>
      </w:r>
    </w:p>
    <w:p w14:paraId="7006E569"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of the</w:t>
      </w:r>
    </w:p>
    <w:p w14:paraId="539BECBF" w14:textId="5D929237" w:rsidR="00B842DC" w:rsidRPr="000721DD" w:rsidRDefault="00FC4B99" w:rsidP="00B842DC">
      <w:pPr>
        <w:pStyle w:val="NormalWeb"/>
        <w:spacing w:before="0" w:beforeAutospacing="0" w:after="0" w:afterAutospacing="0"/>
        <w:jc w:val="center"/>
        <w:rPr>
          <w:rFonts w:ascii="Arial" w:hAnsi="Arial" w:cs="Arial"/>
        </w:rPr>
      </w:pPr>
      <w:r>
        <w:rPr>
          <w:rFonts w:ascii="Arial" w:hAnsi="Arial" w:cs="Arial"/>
          <w:b/>
          <w:bCs/>
          <w:sz w:val="28"/>
          <w:szCs w:val="28"/>
        </w:rPr>
        <w:t>April</w:t>
      </w:r>
      <w:r w:rsidR="0038385B" w:rsidRPr="000721DD">
        <w:rPr>
          <w:rFonts w:ascii="Arial" w:hAnsi="Arial" w:cs="Arial"/>
          <w:b/>
          <w:bCs/>
          <w:sz w:val="28"/>
          <w:szCs w:val="28"/>
        </w:rPr>
        <w:t xml:space="preserve"> 20</w:t>
      </w:r>
      <w:r w:rsidR="00D63C94" w:rsidRPr="000721DD">
        <w:rPr>
          <w:rFonts w:ascii="Arial" w:hAnsi="Arial" w:cs="Arial"/>
          <w:b/>
          <w:bCs/>
          <w:sz w:val="28"/>
          <w:szCs w:val="28"/>
        </w:rPr>
        <w:t>2</w:t>
      </w:r>
      <w:r w:rsidR="004E7230">
        <w:rPr>
          <w:rFonts w:ascii="Arial" w:hAnsi="Arial" w:cs="Arial"/>
          <w:b/>
          <w:bCs/>
          <w:sz w:val="28"/>
          <w:szCs w:val="28"/>
        </w:rPr>
        <w:t>4</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1FD6421E" w14:textId="5710F3BB" w:rsidR="00B842DC" w:rsidRPr="000721DD" w:rsidRDefault="00AD1BEC"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sz w:val="28"/>
          <w:szCs w:val="28"/>
        </w:rPr>
        <w:t>on</w:t>
      </w:r>
    </w:p>
    <w:p w14:paraId="1D0578B0" w14:textId="485E1828" w:rsidR="00B842DC" w:rsidRPr="000721DD" w:rsidRDefault="00167690" w:rsidP="00B842DC">
      <w:pPr>
        <w:pStyle w:val="NormalWeb"/>
        <w:spacing w:before="0" w:beforeAutospacing="0" w:after="0" w:afterAutospacing="0"/>
        <w:jc w:val="center"/>
        <w:rPr>
          <w:rFonts w:ascii="Arial" w:hAnsi="Arial" w:cs="Arial"/>
        </w:rPr>
      </w:pPr>
      <w:r>
        <w:rPr>
          <w:rFonts w:ascii="Arial" w:hAnsi="Arial" w:cs="Arial"/>
          <w:b/>
          <w:bCs/>
          <w:sz w:val="28"/>
          <w:szCs w:val="28"/>
        </w:rPr>
        <w:t>FRIDAY</w:t>
      </w:r>
      <w:r w:rsidR="00B842DC" w:rsidRPr="000721DD">
        <w:rPr>
          <w:rFonts w:ascii="Arial" w:hAnsi="Arial" w:cs="Arial"/>
          <w:b/>
          <w:bCs/>
          <w:sz w:val="28"/>
          <w:szCs w:val="28"/>
        </w:rPr>
        <w:t xml:space="preserve">, </w:t>
      </w:r>
      <w:r w:rsidR="00FC4B99">
        <w:rPr>
          <w:rFonts w:ascii="Arial" w:hAnsi="Arial" w:cs="Arial"/>
          <w:b/>
          <w:bCs/>
          <w:sz w:val="28"/>
          <w:szCs w:val="28"/>
        </w:rPr>
        <w:t>April</w:t>
      </w:r>
      <w:r w:rsidR="007820C9">
        <w:rPr>
          <w:rFonts w:ascii="Arial" w:hAnsi="Arial" w:cs="Arial"/>
          <w:b/>
          <w:bCs/>
          <w:sz w:val="28"/>
          <w:szCs w:val="28"/>
        </w:rPr>
        <w:t xml:space="preserve"> 1</w:t>
      </w:r>
      <w:r w:rsidR="00FC4B99">
        <w:rPr>
          <w:rFonts w:ascii="Arial" w:hAnsi="Arial" w:cs="Arial"/>
          <w:b/>
          <w:bCs/>
          <w:sz w:val="28"/>
          <w:szCs w:val="28"/>
        </w:rPr>
        <w:t>9</w:t>
      </w:r>
      <w:r w:rsidR="0091465C" w:rsidRPr="0091465C">
        <w:rPr>
          <w:rFonts w:ascii="Arial" w:hAnsi="Arial" w:cs="Arial"/>
          <w:b/>
          <w:bCs/>
          <w:sz w:val="28"/>
          <w:szCs w:val="28"/>
          <w:vertAlign w:val="superscript"/>
        </w:rPr>
        <w:t>th</w:t>
      </w:r>
      <w:r w:rsidR="00B842DC" w:rsidRPr="000721DD">
        <w:rPr>
          <w:rFonts w:ascii="Arial" w:hAnsi="Arial" w:cs="Arial"/>
          <w:b/>
          <w:bCs/>
          <w:sz w:val="28"/>
          <w:szCs w:val="28"/>
        </w:rPr>
        <w:t>, 202</w:t>
      </w:r>
      <w:r w:rsidR="004E7230">
        <w:rPr>
          <w:rFonts w:ascii="Arial" w:hAnsi="Arial" w:cs="Arial"/>
          <w:b/>
          <w:bCs/>
          <w:sz w:val="28"/>
          <w:szCs w:val="28"/>
        </w:rPr>
        <w:t>4</w:t>
      </w:r>
      <w:r w:rsidR="00B842DC" w:rsidRPr="000721DD">
        <w:rPr>
          <w:rFonts w:ascii="Arial" w:hAnsi="Arial" w:cs="Arial"/>
          <w:b/>
          <w:bCs/>
          <w:sz w:val="28"/>
          <w:szCs w:val="28"/>
        </w:rPr>
        <w:t>, 1:30 PM</w:t>
      </w:r>
    </w:p>
    <w:p w14:paraId="75F3AC62"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at the</w:t>
      </w:r>
    </w:p>
    <w:p w14:paraId="64C541EE" w14:textId="77777777" w:rsidR="0038385B" w:rsidRPr="00543C8C" w:rsidRDefault="0038385B" w:rsidP="0038385B">
      <w:pPr>
        <w:autoSpaceDE w:val="0"/>
        <w:autoSpaceDN w:val="0"/>
        <w:adjustRightInd w:val="0"/>
        <w:spacing w:after="0" w:line="240" w:lineRule="auto"/>
        <w:jc w:val="center"/>
        <w:rPr>
          <w:rFonts w:ascii="Arial" w:hAnsi="Arial" w:cs="Arial"/>
          <w:b/>
          <w:bCs/>
          <w:color w:val="000000"/>
          <w:sz w:val="24"/>
          <w:szCs w:val="24"/>
        </w:rPr>
      </w:pPr>
      <w:r w:rsidRPr="00543C8C">
        <w:rPr>
          <w:rFonts w:ascii="Arial" w:hAnsi="Arial" w:cs="Arial"/>
          <w:b/>
          <w:bCs/>
          <w:color w:val="000000"/>
          <w:sz w:val="24"/>
          <w:szCs w:val="24"/>
        </w:rPr>
        <w:t>Madelyn Helling Library</w:t>
      </w:r>
    </w:p>
    <w:p w14:paraId="7E7F4676" w14:textId="77777777" w:rsidR="0038385B" w:rsidRPr="00543C8C" w:rsidRDefault="0038385B" w:rsidP="0038385B">
      <w:pPr>
        <w:autoSpaceDE w:val="0"/>
        <w:autoSpaceDN w:val="0"/>
        <w:adjustRightInd w:val="0"/>
        <w:spacing w:after="0" w:line="240" w:lineRule="auto"/>
        <w:jc w:val="center"/>
        <w:rPr>
          <w:rFonts w:ascii="Arial" w:hAnsi="Arial" w:cs="Arial"/>
          <w:b/>
          <w:bCs/>
          <w:color w:val="000000"/>
          <w:sz w:val="24"/>
          <w:szCs w:val="24"/>
        </w:rPr>
      </w:pPr>
      <w:r w:rsidRPr="00543C8C">
        <w:rPr>
          <w:rFonts w:ascii="Arial" w:hAnsi="Arial" w:cs="Arial"/>
          <w:b/>
          <w:bCs/>
          <w:color w:val="000000"/>
          <w:sz w:val="24"/>
          <w:szCs w:val="24"/>
        </w:rPr>
        <w:t>Gene Albaugh Community Room</w:t>
      </w:r>
    </w:p>
    <w:p w14:paraId="57ACAD11" w14:textId="6E9045B8" w:rsidR="005E64A0" w:rsidRPr="00543C8C" w:rsidRDefault="0038385B" w:rsidP="0011114B">
      <w:pPr>
        <w:autoSpaceDE w:val="0"/>
        <w:autoSpaceDN w:val="0"/>
        <w:adjustRightInd w:val="0"/>
        <w:spacing w:after="0" w:line="240" w:lineRule="auto"/>
        <w:jc w:val="center"/>
        <w:rPr>
          <w:rFonts w:ascii="Arial" w:hAnsi="Arial" w:cs="Arial"/>
          <w:b/>
          <w:bCs/>
          <w:color w:val="000000"/>
          <w:sz w:val="24"/>
          <w:szCs w:val="24"/>
        </w:rPr>
      </w:pPr>
      <w:r w:rsidRPr="00543C8C">
        <w:rPr>
          <w:rFonts w:ascii="Arial" w:hAnsi="Arial" w:cs="Arial"/>
          <w:b/>
          <w:bCs/>
          <w:color w:val="000000"/>
          <w:sz w:val="24"/>
          <w:szCs w:val="24"/>
        </w:rPr>
        <w:t>980 Helling Way, Nevada City, CA 95959</w:t>
      </w:r>
    </w:p>
    <w:p w14:paraId="05D90420" w14:textId="2FCF930A" w:rsidR="009862C4" w:rsidRDefault="00DE27AA" w:rsidP="0011114B">
      <w:pPr>
        <w:pStyle w:val="NormalWeb"/>
        <w:spacing w:before="0" w:beforeAutospacing="0" w:after="0" w:afterAutospacing="0"/>
        <w:jc w:val="center"/>
        <w:rPr>
          <w:rFonts w:ascii="Arial" w:hAnsi="Arial" w:cs="Arial"/>
        </w:rPr>
      </w:pPr>
      <w:r w:rsidRPr="000721DD">
        <w:rPr>
          <w:rFonts w:ascii="Arial" w:hAnsi="Arial" w:cs="Arial"/>
        </w:rPr>
        <w:t xml:space="preserve">--------------------------------------------------------------------------------------------------------------------- </w:t>
      </w:r>
    </w:p>
    <w:p w14:paraId="194B257B" w14:textId="76E68DC0" w:rsidR="00DE27AA" w:rsidRDefault="00DE27AA" w:rsidP="00DE27AA">
      <w:pPr>
        <w:pStyle w:val="NormalWeb"/>
        <w:spacing w:before="0" w:beforeAutospacing="0" w:after="0" w:afterAutospacing="0"/>
        <w:jc w:val="center"/>
        <w:rPr>
          <w:rFonts w:ascii="Arial" w:hAnsi="Arial" w:cs="Arial"/>
        </w:rPr>
      </w:pPr>
      <w:r w:rsidRPr="000721DD">
        <w:rPr>
          <w:rFonts w:ascii="Arial" w:hAnsi="Arial" w:cs="Arial"/>
          <w:b/>
          <w:bCs/>
        </w:rPr>
        <w:t>AGENDA</w:t>
      </w:r>
      <w:r w:rsidRPr="000721DD">
        <w:rPr>
          <w:rFonts w:ascii="Arial" w:hAnsi="Arial" w:cs="Arial"/>
          <w:bCs/>
        </w:rPr>
        <w:br/>
      </w:r>
      <w:r w:rsidRPr="000721DD">
        <w:rPr>
          <w:rFonts w:ascii="Arial" w:hAnsi="Arial" w:cs="Arial"/>
        </w:rPr>
        <w:t>Please note</w:t>
      </w:r>
      <w:r w:rsidR="000A14CB">
        <w:rPr>
          <w:rFonts w:ascii="Arial" w:hAnsi="Arial" w:cs="Arial"/>
        </w:rPr>
        <w:t xml:space="preserve"> the</w:t>
      </w:r>
      <w:r w:rsidRPr="000721DD">
        <w:rPr>
          <w:rFonts w:ascii="Arial" w:hAnsi="Arial" w:cs="Arial"/>
        </w:rPr>
        <w:t xml:space="preserve"> time and meeting </w:t>
      </w:r>
      <w:r w:rsidR="000A14CB">
        <w:rPr>
          <w:rFonts w:ascii="Arial" w:hAnsi="Arial" w:cs="Arial"/>
        </w:rPr>
        <w:t>location</w:t>
      </w:r>
      <w:r w:rsidRPr="000721DD">
        <w:rPr>
          <w:rFonts w:ascii="Arial" w:hAnsi="Arial" w:cs="Arial"/>
        </w:rPr>
        <w:t xml:space="preserve"> above.</w:t>
      </w:r>
    </w:p>
    <w:p w14:paraId="567568E8" w14:textId="77777777" w:rsidR="009862C4" w:rsidRPr="000721DD" w:rsidRDefault="009862C4" w:rsidP="0011114B">
      <w:pPr>
        <w:pStyle w:val="NormalWeb"/>
        <w:spacing w:before="0" w:beforeAutospacing="0" w:after="0" w:afterAutospacing="0"/>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78A32EE8" w14:textId="4981613F" w:rsidR="000D7145" w:rsidRDefault="000D7145" w:rsidP="000D7145">
      <w:pPr>
        <w:pStyle w:val="ListParagraph"/>
        <w:numPr>
          <w:ilvl w:val="0"/>
          <w:numId w:val="38"/>
        </w:numPr>
        <w:spacing w:line="480" w:lineRule="auto"/>
        <w:rPr>
          <w:rFonts w:ascii="Arial" w:hAnsi="Arial" w:cs="Arial"/>
          <w:b/>
          <w:bCs/>
          <w:sz w:val="24"/>
          <w:szCs w:val="24"/>
        </w:rPr>
      </w:pPr>
      <w:r w:rsidRPr="000D7145">
        <w:rPr>
          <w:rFonts w:ascii="Arial" w:hAnsi="Arial" w:cs="Arial"/>
          <w:b/>
          <w:bCs/>
          <w:sz w:val="24"/>
          <w:szCs w:val="24"/>
        </w:rPr>
        <w:t xml:space="preserve">Board call to order - </w:t>
      </w:r>
      <w:r w:rsidR="003C5CB8">
        <w:rPr>
          <w:rFonts w:ascii="Arial" w:hAnsi="Arial" w:cs="Arial"/>
          <w:b/>
          <w:bCs/>
          <w:sz w:val="24"/>
          <w:szCs w:val="24"/>
        </w:rPr>
        <w:t>P</w:t>
      </w:r>
      <w:r w:rsidRPr="000D7145">
        <w:rPr>
          <w:rFonts w:ascii="Arial" w:hAnsi="Arial" w:cs="Arial"/>
          <w:b/>
          <w:bCs/>
          <w:sz w:val="24"/>
          <w:szCs w:val="24"/>
        </w:rPr>
        <w:t xml:space="preserve">ublic </w:t>
      </w:r>
      <w:r w:rsidR="003C5CB8">
        <w:rPr>
          <w:rFonts w:ascii="Arial" w:hAnsi="Arial" w:cs="Arial"/>
          <w:b/>
          <w:bCs/>
          <w:sz w:val="24"/>
          <w:szCs w:val="24"/>
        </w:rPr>
        <w:t>S</w:t>
      </w:r>
      <w:r w:rsidRPr="000D7145">
        <w:rPr>
          <w:rFonts w:ascii="Arial" w:hAnsi="Arial" w:cs="Arial"/>
          <w:b/>
          <w:bCs/>
          <w:sz w:val="24"/>
          <w:szCs w:val="24"/>
        </w:rPr>
        <w:t>ession</w:t>
      </w:r>
    </w:p>
    <w:p w14:paraId="56EA0B5C" w14:textId="74A9BE0F" w:rsidR="004E7230" w:rsidRPr="000D7145" w:rsidRDefault="004E7230" w:rsidP="000D7145">
      <w:pPr>
        <w:pStyle w:val="ListParagraph"/>
        <w:numPr>
          <w:ilvl w:val="0"/>
          <w:numId w:val="38"/>
        </w:numPr>
        <w:spacing w:line="480" w:lineRule="auto"/>
        <w:rPr>
          <w:rFonts w:ascii="Arial" w:hAnsi="Arial" w:cs="Arial"/>
          <w:b/>
          <w:bCs/>
          <w:sz w:val="24"/>
          <w:szCs w:val="24"/>
        </w:rPr>
      </w:pPr>
      <w:r>
        <w:rPr>
          <w:rFonts w:ascii="Arial" w:hAnsi="Arial" w:cs="Arial"/>
          <w:b/>
          <w:bCs/>
          <w:sz w:val="24"/>
          <w:szCs w:val="24"/>
        </w:rPr>
        <w:t>Pledge of Allegiance</w:t>
      </w:r>
    </w:p>
    <w:p w14:paraId="63384BFD" w14:textId="230D5E11" w:rsidR="00DE27AA" w:rsidRPr="000D7145" w:rsidRDefault="000D7145" w:rsidP="0011114B">
      <w:pPr>
        <w:pStyle w:val="ListParagraph"/>
        <w:numPr>
          <w:ilvl w:val="0"/>
          <w:numId w:val="38"/>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6B856E8C"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Trustee Hurst</w:t>
      </w:r>
    </w:p>
    <w:p w14:paraId="78EED03D"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Ward </w:t>
      </w:r>
    </w:p>
    <w:p w14:paraId="3A11AE4E"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Cassella </w:t>
      </w:r>
    </w:p>
    <w:p w14:paraId="49AC71CD"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Bushore </w:t>
      </w:r>
    </w:p>
    <w:p w14:paraId="10898998" w14:textId="77777777" w:rsidR="000A14CB"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Trustee Zimmerman</w:t>
      </w:r>
    </w:p>
    <w:p w14:paraId="4419CE05" w14:textId="500DF305" w:rsidR="00576267" w:rsidRPr="0011114B" w:rsidRDefault="000A14CB" w:rsidP="0011114B">
      <w:pPr>
        <w:spacing w:after="0" w:line="240" w:lineRule="auto"/>
        <w:ind w:left="720"/>
        <w:rPr>
          <w:rFonts w:ascii="Arial" w:hAnsi="Arial" w:cs="Arial"/>
          <w:sz w:val="24"/>
          <w:szCs w:val="24"/>
        </w:rPr>
      </w:pPr>
      <w:r w:rsidRPr="0011114B">
        <w:rPr>
          <w:rFonts w:ascii="Arial" w:hAnsi="Arial" w:cs="Arial"/>
          <w:sz w:val="24"/>
          <w:szCs w:val="24"/>
        </w:rPr>
        <w:t>General Manager Love</w:t>
      </w:r>
      <w:r w:rsidR="00DE27AA" w:rsidRPr="0011114B">
        <w:rPr>
          <w:rFonts w:ascii="Arial" w:hAnsi="Arial" w:cs="Arial"/>
          <w:sz w:val="24"/>
          <w:szCs w:val="24"/>
        </w:rPr>
        <w:t xml:space="preserve"> </w:t>
      </w:r>
    </w:p>
    <w:p w14:paraId="6BB695B4" w14:textId="77777777" w:rsidR="0011114B" w:rsidRPr="0011114B" w:rsidRDefault="0011114B" w:rsidP="0011114B">
      <w:pPr>
        <w:pStyle w:val="ListParagraph"/>
        <w:rPr>
          <w:rFonts w:ascii="Arial" w:hAnsi="Arial" w:cs="Arial"/>
          <w:sz w:val="24"/>
          <w:szCs w:val="24"/>
        </w:rPr>
      </w:pPr>
    </w:p>
    <w:p w14:paraId="28463E2F" w14:textId="521DD88B" w:rsidR="005F3871" w:rsidRPr="00576267" w:rsidRDefault="00576267" w:rsidP="000D7145">
      <w:pPr>
        <w:pStyle w:val="ListParagraph"/>
        <w:numPr>
          <w:ilvl w:val="0"/>
          <w:numId w:val="38"/>
        </w:numPr>
        <w:rPr>
          <w:rFonts w:ascii="Arial" w:hAnsi="Arial" w:cs="Arial"/>
          <w:b/>
          <w:bCs/>
          <w:sz w:val="24"/>
          <w:szCs w:val="24"/>
        </w:rPr>
      </w:pPr>
      <w:r w:rsidRPr="00576267">
        <w:rPr>
          <w:rFonts w:ascii="Arial" w:hAnsi="Arial" w:cs="Arial"/>
          <w:b/>
          <w:bCs/>
          <w:sz w:val="24"/>
          <w:szCs w:val="24"/>
        </w:rPr>
        <w:t>Public comment</w:t>
      </w:r>
    </w:p>
    <w:p w14:paraId="047004E7" w14:textId="7E97239A" w:rsidR="005F3871" w:rsidRPr="000D7145" w:rsidRDefault="00DE27AA" w:rsidP="00576267">
      <w:pPr>
        <w:ind w:left="360"/>
        <w:rPr>
          <w:rFonts w:ascii="Arial" w:hAnsi="Arial" w:cs="Arial"/>
          <w:sz w:val="24"/>
          <w:szCs w:val="24"/>
        </w:rPr>
      </w:pPr>
      <w:r w:rsidRPr="000D7145">
        <w:rPr>
          <w:rFonts w:ascii="Arial" w:hAnsi="Arial" w:cs="Arial"/>
          <w:sz w:val="24"/>
          <w:szCs w:val="24"/>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D7145">
        <w:rPr>
          <w:rFonts w:ascii="Arial" w:hAnsi="Arial" w:cs="Arial"/>
          <w:sz w:val="24"/>
          <w:szCs w:val="24"/>
        </w:rPr>
        <w:t xml:space="preserve"> the Ralph M. Brown Act, California Government </w:t>
      </w:r>
      <w:r w:rsidRPr="000D7145">
        <w:rPr>
          <w:rFonts w:ascii="Arial" w:hAnsi="Arial" w:cs="Arial"/>
          <w:sz w:val="24"/>
          <w:szCs w:val="24"/>
        </w:rPr>
        <w:t xml:space="preserve">subdivision (6) of Section 54954.2. </w:t>
      </w:r>
    </w:p>
    <w:p w14:paraId="7737E1D3" w14:textId="5E3C77F7" w:rsidR="00DE27AA" w:rsidRPr="000D7145" w:rsidRDefault="00DE27AA" w:rsidP="00576267">
      <w:pPr>
        <w:ind w:left="360"/>
        <w:rPr>
          <w:rFonts w:ascii="Arial" w:hAnsi="Arial" w:cs="Arial"/>
          <w:sz w:val="24"/>
          <w:szCs w:val="24"/>
        </w:rPr>
      </w:pPr>
      <w:r w:rsidRPr="000D7145">
        <w:rPr>
          <w:rFonts w:ascii="Arial" w:hAnsi="Arial" w:cs="Arial"/>
          <w:sz w:val="24"/>
          <w:szCs w:val="24"/>
        </w:rPr>
        <w:t>To comment during the meeting, the public may attend in person</w:t>
      </w:r>
      <w:r w:rsidR="002C6312" w:rsidRPr="000D7145">
        <w:rPr>
          <w:rFonts w:ascii="Arial" w:hAnsi="Arial" w:cs="Arial"/>
          <w:sz w:val="24"/>
          <w:szCs w:val="24"/>
        </w:rPr>
        <w:t>, and/or p</w:t>
      </w:r>
      <w:r w:rsidRPr="000D7145">
        <w:rPr>
          <w:rFonts w:ascii="Arial" w:hAnsi="Arial" w:cs="Arial"/>
          <w:sz w:val="24"/>
          <w:szCs w:val="24"/>
        </w:rPr>
        <w:t>rior to th</w:t>
      </w:r>
      <w:r w:rsidR="007A5989" w:rsidRPr="000D7145">
        <w:rPr>
          <w:rFonts w:ascii="Arial" w:hAnsi="Arial" w:cs="Arial"/>
          <w:sz w:val="24"/>
          <w:szCs w:val="24"/>
        </w:rPr>
        <w:t xml:space="preserve">e </w:t>
      </w:r>
      <w:r w:rsidRPr="000D7145">
        <w:rPr>
          <w:rFonts w:ascii="Arial" w:hAnsi="Arial" w:cs="Arial"/>
          <w:sz w:val="24"/>
          <w:szCs w:val="24"/>
        </w:rPr>
        <w:t>meeting</w:t>
      </w:r>
      <w:r w:rsidR="000721DD" w:rsidRPr="000D7145">
        <w:rPr>
          <w:rFonts w:ascii="Arial" w:hAnsi="Arial" w:cs="Arial"/>
          <w:sz w:val="24"/>
          <w:szCs w:val="24"/>
        </w:rPr>
        <w:t>,</w:t>
      </w:r>
      <w:r w:rsidRPr="000D7145">
        <w:rPr>
          <w:rFonts w:ascii="Arial" w:hAnsi="Arial" w:cs="Arial"/>
          <w:sz w:val="24"/>
          <w:szCs w:val="24"/>
        </w:rPr>
        <w:t xml:space="preserve"> the public may submit comments by writing the Board, or by email to</w:t>
      </w:r>
      <w:r w:rsidR="002C6312" w:rsidRPr="000D7145">
        <w:rPr>
          <w:rFonts w:ascii="Arial" w:hAnsi="Arial" w:cs="Arial"/>
          <w:sz w:val="24"/>
          <w:szCs w:val="24"/>
        </w:rPr>
        <w:t>:</w:t>
      </w:r>
      <w:r w:rsidR="005B35F0" w:rsidRPr="000D7145">
        <w:rPr>
          <w:rFonts w:ascii="Arial" w:hAnsi="Arial" w:cs="Arial"/>
          <w:sz w:val="24"/>
          <w:szCs w:val="24"/>
        </w:rPr>
        <w:t xml:space="preserve">          </w:t>
      </w:r>
      <w:r w:rsidR="003703E3" w:rsidRPr="000D7145">
        <w:rPr>
          <w:rFonts w:ascii="Arial" w:hAnsi="Arial" w:cs="Arial"/>
          <w:sz w:val="24"/>
          <w:szCs w:val="24"/>
        </w:rPr>
        <w:t xml:space="preserve">             </w:t>
      </w:r>
      <w:r w:rsidR="005B35F0" w:rsidRPr="000D7145">
        <w:rPr>
          <w:rFonts w:ascii="Arial" w:hAnsi="Arial" w:cs="Arial"/>
          <w:sz w:val="24"/>
          <w:szCs w:val="24"/>
        </w:rPr>
        <w:t xml:space="preserve"> </w:t>
      </w:r>
      <w:hyperlink r:id="rId7" w:history="1">
        <w:r w:rsidR="003D766F" w:rsidRPr="000D7145">
          <w:rPr>
            <w:rStyle w:val="Hyperlink"/>
            <w:rFonts w:ascii="Arial" w:hAnsi="Arial" w:cs="Arial"/>
            <w:sz w:val="24"/>
            <w:szCs w:val="24"/>
          </w:rPr>
          <w:t>Svea@nevadacemeterydistrict.com</w:t>
        </w:r>
      </w:hyperlink>
    </w:p>
    <w:p w14:paraId="4882AEC9" w14:textId="212D161D" w:rsidR="00DE27AA" w:rsidRPr="000D7145" w:rsidRDefault="00DE27AA" w:rsidP="00576267">
      <w:pPr>
        <w:ind w:left="360"/>
        <w:rPr>
          <w:rFonts w:ascii="Arial" w:hAnsi="Arial" w:cs="Arial"/>
          <w:sz w:val="24"/>
          <w:szCs w:val="24"/>
        </w:rPr>
      </w:pPr>
      <w:r w:rsidRPr="000D7145">
        <w:rPr>
          <w:rFonts w:ascii="Arial" w:hAnsi="Arial" w:cs="Arial"/>
          <w:sz w:val="24"/>
          <w:szCs w:val="24"/>
        </w:rPr>
        <w:lastRenderedPageBreak/>
        <w:t xml:space="preserve">The following procedures shall be in effect </w:t>
      </w:r>
      <w:r w:rsidR="00576267" w:rsidRPr="000D7145">
        <w:rPr>
          <w:rFonts w:ascii="Arial" w:hAnsi="Arial" w:cs="Arial"/>
          <w:sz w:val="24"/>
          <w:szCs w:val="24"/>
        </w:rPr>
        <w:t>regarding</w:t>
      </w:r>
      <w:r w:rsidRPr="000D7145">
        <w:rPr>
          <w:rFonts w:ascii="Arial" w:hAnsi="Arial" w:cs="Arial"/>
          <w:sz w:val="24"/>
          <w:szCs w:val="24"/>
        </w:rPr>
        <w:t xml:space="preserve"> the public’s exercise of this right:</w:t>
      </w:r>
    </w:p>
    <w:p w14:paraId="182E62A1" w14:textId="59B61792" w:rsidR="00DE27AA" w:rsidRPr="000D7145" w:rsidRDefault="00DE27AA" w:rsidP="00576267">
      <w:pPr>
        <w:ind w:left="720"/>
        <w:rPr>
          <w:rFonts w:ascii="Arial" w:hAnsi="Arial" w:cs="Arial"/>
          <w:sz w:val="24"/>
          <w:szCs w:val="24"/>
        </w:rPr>
      </w:pPr>
      <w:r w:rsidRPr="000D7145">
        <w:rPr>
          <w:rFonts w:ascii="Arial" w:hAnsi="Arial" w:cs="Arial"/>
          <w:sz w:val="24"/>
          <w:szCs w:val="24"/>
        </w:rPr>
        <w:t>The total amount of time allotted for receiving such public comment may be limited to not less than 15 minutes during any regular Board meeting.</w:t>
      </w:r>
    </w:p>
    <w:p w14:paraId="473C3351" w14:textId="718B2FBB" w:rsidR="00DE27AA" w:rsidRPr="000D7145" w:rsidRDefault="00DE27AA" w:rsidP="00576267">
      <w:pPr>
        <w:ind w:left="720"/>
        <w:rPr>
          <w:rFonts w:ascii="Arial" w:hAnsi="Arial" w:cs="Arial"/>
          <w:sz w:val="24"/>
          <w:szCs w:val="24"/>
        </w:rPr>
      </w:pPr>
      <w:r w:rsidRPr="000D7145">
        <w:rPr>
          <w:rFonts w:ascii="Arial" w:hAnsi="Arial" w:cs="Arial"/>
          <w:sz w:val="24"/>
          <w:szCs w:val="24"/>
        </w:rPr>
        <w:t xml:space="preserve">The Chair may limit any individual to not less than 3 minutes. Time to address the Board will be allocated </w:t>
      </w:r>
      <w:r w:rsidR="00576267" w:rsidRPr="000D7145">
        <w:rPr>
          <w:rFonts w:ascii="Arial" w:hAnsi="Arial" w:cs="Arial"/>
          <w:sz w:val="24"/>
          <w:szCs w:val="24"/>
        </w:rPr>
        <w:t>based on</w:t>
      </w:r>
      <w:r w:rsidRPr="000D7145">
        <w:rPr>
          <w:rFonts w:ascii="Arial" w:hAnsi="Arial" w:cs="Arial"/>
          <w:sz w:val="24"/>
          <w:szCs w:val="24"/>
        </w:rPr>
        <w:t xml:space="preserve"> the order of requests received. Not all attendees may be allowed to speak if the total time allocated expires. </w:t>
      </w:r>
    </w:p>
    <w:p w14:paraId="508DD02C" w14:textId="77777777" w:rsidR="00576267" w:rsidRDefault="00DE27AA" w:rsidP="00576267">
      <w:pPr>
        <w:ind w:left="720"/>
        <w:rPr>
          <w:rFonts w:ascii="Arial" w:hAnsi="Arial" w:cs="Arial"/>
          <w:sz w:val="24"/>
          <w:szCs w:val="24"/>
        </w:rPr>
      </w:pPr>
      <w:r w:rsidRPr="000D7145">
        <w:rPr>
          <w:rFonts w:ascii="Arial" w:hAnsi="Arial" w:cs="Arial"/>
          <w:sz w:val="24"/>
          <w:szCs w:val="24"/>
        </w:rPr>
        <w:t xml:space="preserve">The Board may not allow the public time to speak on an item which was previously considered by the Nevada Cemetery Board of Trustees if an opportunity for public input was afforded at that meeting. (Government Code Section 54954.3) </w:t>
      </w:r>
    </w:p>
    <w:p w14:paraId="5802907E" w14:textId="7B11D894" w:rsidR="000A14CB" w:rsidRPr="00576267" w:rsidRDefault="00576267" w:rsidP="00576267">
      <w:pPr>
        <w:pStyle w:val="ListParagraph"/>
        <w:numPr>
          <w:ilvl w:val="0"/>
          <w:numId w:val="38"/>
        </w:numPr>
        <w:rPr>
          <w:rFonts w:ascii="Arial" w:hAnsi="Arial" w:cs="Arial"/>
          <w:b/>
          <w:bCs/>
          <w:sz w:val="24"/>
          <w:szCs w:val="24"/>
        </w:rPr>
      </w:pPr>
      <w:r w:rsidRPr="00576267">
        <w:rPr>
          <w:rFonts w:ascii="Arial" w:hAnsi="Arial" w:cs="Arial"/>
          <w:b/>
          <w:bCs/>
          <w:sz w:val="24"/>
          <w:szCs w:val="24"/>
        </w:rPr>
        <w:t>Action request</w:t>
      </w:r>
      <w:r>
        <w:rPr>
          <w:rFonts w:ascii="Arial" w:hAnsi="Arial" w:cs="Arial"/>
          <w:b/>
          <w:bCs/>
          <w:sz w:val="24"/>
          <w:szCs w:val="24"/>
        </w:rPr>
        <w:t xml:space="preserve"> </w:t>
      </w:r>
      <w:r w:rsidRPr="00576267">
        <w:rPr>
          <w:rFonts w:ascii="Arial" w:hAnsi="Arial" w:cs="Arial"/>
          <w:b/>
          <w:bCs/>
          <w:sz w:val="24"/>
          <w:szCs w:val="24"/>
        </w:rPr>
        <w:t>- periodical items</w:t>
      </w:r>
    </w:p>
    <w:p w14:paraId="67CB28DD" w14:textId="77777777" w:rsidR="00576267" w:rsidRDefault="000A14CB" w:rsidP="00576267">
      <w:pPr>
        <w:ind w:left="360"/>
        <w:rPr>
          <w:rFonts w:ascii="Arial" w:hAnsi="Arial" w:cs="Arial"/>
          <w:sz w:val="24"/>
          <w:szCs w:val="24"/>
        </w:rPr>
      </w:pPr>
      <w:r w:rsidRPr="000D7145">
        <w:rPr>
          <w:rFonts w:ascii="Arial" w:hAnsi="Arial" w:cs="Arial"/>
          <w:sz w:val="24"/>
          <w:szCs w:val="24"/>
        </w:rPr>
        <w:t xml:space="preserve">All matters listed under Action Items </w:t>
      </w:r>
      <w:r w:rsidR="00576267" w:rsidRPr="000D7145">
        <w:rPr>
          <w:rFonts w:ascii="Arial" w:hAnsi="Arial" w:cs="Arial"/>
          <w:sz w:val="24"/>
          <w:szCs w:val="24"/>
        </w:rPr>
        <w:t>are</w:t>
      </w:r>
      <w:r w:rsidRPr="000D7145">
        <w:rPr>
          <w:rFonts w:ascii="Arial" w:hAnsi="Arial" w:cs="Arial"/>
          <w:sz w:val="24"/>
          <w:szCs w:val="24"/>
        </w:rPr>
        <w:t xml:space="preserve"> items routine to the Board of Trustees and may be acted upon individually by one </w:t>
      </w:r>
      <w:r w:rsidR="00576267" w:rsidRPr="000D7145">
        <w:rPr>
          <w:rFonts w:ascii="Arial" w:hAnsi="Arial" w:cs="Arial"/>
          <w:sz w:val="24"/>
          <w:szCs w:val="24"/>
        </w:rPr>
        <w:t>Action or</w:t>
      </w:r>
      <w:r w:rsidRPr="000D7145">
        <w:rPr>
          <w:rFonts w:ascii="Arial" w:hAnsi="Arial" w:cs="Arial"/>
          <w:sz w:val="24"/>
          <w:szCs w:val="24"/>
        </w:rPr>
        <w:t xml:space="preserve"> grouped together by an Action. There maybe be separate individual discussion, or no discussion on these items, and enacted by one or more motions, </w:t>
      </w:r>
      <w:r w:rsidR="00576267" w:rsidRPr="000D7145">
        <w:rPr>
          <w:rFonts w:ascii="Arial" w:hAnsi="Arial" w:cs="Arial"/>
          <w:sz w:val="24"/>
          <w:szCs w:val="24"/>
        </w:rPr>
        <w:t>if</w:t>
      </w:r>
      <w:r w:rsidRPr="000D7145">
        <w:rPr>
          <w:rFonts w:ascii="Arial" w:hAnsi="Arial" w:cs="Arial"/>
          <w:sz w:val="24"/>
          <w:szCs w:val="24"/>
        </w:rPr>
        <w:t xml:space="preserve"> discussion, or questions are individually desired,</w:t>
      </w:r>
      <w:r w:rsidR="00576267">
        <w:rPr>
          <w:rFonts w:ascii="Arial" w:hAnsi="Arial" w:cs="Arial"/>
          <w:sz w:val="24"/>
          <w:szCs w:val="24"/>
        </w:rPr>
        <w:t xml:space="preserve"> </w:t>
      </w:r>
      <w:r w:rsidRPr="000D7145">
        <w:rPr>
          <w:rFonts w:ascii="Arial" w:hAnsi="Arial" w:cs="Arial"/>
          <w:sz w:val="24"/>
          <w:szCs w:val="24"/>
        </w:rPr>
        <w:t xml:space="preserve">the bookkeeper may be present, or available by other electronic </w:t>
      </w:r>
      <w:r w:rsidR="00576267">
        <w:rPr>
          <w:rFonts w:ascii="Arial" w:hAnsi="Arial" w:cs="Arial"/>
          <w:sz w:val="24"/>
          <w:szCs w:val="24"/>
        </w:rPr>
        <w:t>means.</w:t>
      </w:r>
    </w:p>
    <w:p w14:paraId="5AB00723" w14:textId="77777777" w:rsidR="00576267" w:rsidRDefault="000A14CB" w:rsidP="00576267">
      <w:pPr>
        <w:pStyle w:val="ListParagraph"/>
        <w:numPr>
          <w:ilvl w:val="0"/>
          <w:numId w:val="41"/>
        </w:numPr>
        <w:rPr>
          <w:rFonts w:ascii="Arial" w:hAnsi="Arial" w:cs="Arial"/>
          <w:sz w:val="24"/>
          <w:szCs w:val="24"/>
          <w:u w:val="single"/>
        </w:rPr>
      </w:pPr>
      <w:r w:rsidRPr="00576267">
        <w:rPr>
          <w:rFonts w:ascii="Arial" w:hAnsi="Arial" w:cs="Arial"/>
          <w:sz w:val="24"/>
          <w:szCs w:val="24"/>
          <w:u w:val="single"/>
        </w:rPr>
        <w:t>Motion of Approval – Minutes</w:t>
      </w:r>
    </w:p>
    <w:p w14:paraId="26B1856F" w14:textId="3E1EA947" w:rsidR="009862C4" w:rsidRPr="009862C4" w:rsidRDefault="00815D5C" w:rsidP="000D7145">
      <w:pPr>
        <w:pStyle w:val="ListParagraph"/>
        <w:numPr>
          <w:ilvl w:val="1"/>
          <w:numId w:val="41"/>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Madelyn Helling Library, on Friday, </w:t>
      </w:r>
      <w:r w:rsidR="00FC4B99">
        <w:rPr>
          <w:rFonts w:ascii="Arial" w:hAnsi="Arial" w:cs="Arial"/>
          <w:sz w:val="24"/>
          <w:szCs w:val="24"/>
        </w:rPr>
        <w:t>March</w:t>
      </w:r>
      <w:r w:rsidR="00167690">
        <w:rPr>
          <w:rFonts w:ascii="Arial" w:hAnsi="Arial" w:cs="Arial"/>
          <w:sz w:val="24"/>
          <w:szCs w:val="24"/>
        </w:rPr>
        <w:t xml:space="preserve"> 1</w:t>
      </w:r>
      <w:r w:rsidR="00FC4B99">
        <w:rPr>
          <w:rFonts w:ascii="Arial" w:hAnsi="Arial" w:cs="Arial"/>
          <w:sz w:val="24"/>
          <w:szCs w:val="24"/>
        </w:rPr>
        <w:t>5</w:t>
      </w:r>
      <w:r w:rsidR="0091465C" w:rsidRPr="00576267">
        <w:rPr>
          <w:rFonts w:ascii="Arial" w:hAnsi="Arial" w:cs="Arial"/>
          <w:sz w:val="24"/>
          <w:szCs w:val="24"/>
        </w:rPr>
        <w:t>th</w:t>
      </w:r>
      <w:r w:rsidRPr="00576267">
        <w:rPr>
          <w:rFonts w:ascii="Arial" w:hAnsi="Arial" w:cs="Arial"/>
          <w:sz w:val="24"/>
          <w:szCs w:val="24"/>
        </w:rPr>
        <w:t>, 202</w:t>
      </w:r>
      <w:r w:rsidR="007820C9">
        <w:rPr>
          <w:rFonts w:ascii="Arial" w:hAnsi="Arial" w:cs="Arial"/>
          <w:sz w:val="24"/>
          <w:szCs w:val="24"/>
        </w:rPr>
        <w:t>4</w:t>
      </w:r>
      <w:r w:rsidRPr="00576267">
        <w:rPr>
          <w:rFonts w:ascii="Arial" w:hAnsi="Arial" w:cs="Arial"/>
          <w:sz w:val="24"/>
          <w:szCs w:val="24"/>
        </w:rPr>
        <w:t>, at 1:30 PM.</w:t>
      </w:r>
    </w:p>
    <w:p w14:paraId="07AEBEA1" w14:textId="77777777" w:rsidR="009862C4" w:rsidRPr="009862C4" w:rsidRDefault="009862C4" w:rsidP="009862C4">
      <w:pPr>
        <w:pStyle w:val="ListParagraph"/>
        <w:ind w:left="1440"/>
        <w:rPr>
          <w:rFonts w:ascii="Arial" w:hAnsi="Arial" w:cs="Arial"/>
          <w:sz w:val="24"/>
          <w:szCs w:val="24"/>
          <w:u w:val="single"/>
        </w:rPr>
      </w:pPr>
    </w:p>
    <w:p w14:paraId="2923C1FB" w14:textId="4367FF02" w:rsidR="000A14CB" w:rsidRPr="009862C4" w:rsidRDefault="000A14CB" w:rsidP="009862C4">
      <w:pPr>
        <w:pStyle w:val="ListParagraph"/>
        <w:numPr>
          <w:ilvl w:val="0"/>
          <w:numId w:val="41"/>
        </w:numPr>
        <w:rPr>
          <w:rFonts w:ascii="Arial" w:hAnsi="Arial" w:cs="Arial"/>
          <w:sz w:val="24"/>
          <w:szCs w:val="24"/>
          <w:u w:val="single"/>
        </w:rPr>
      </w:pPr>
      <w:r w:rsidRPr="009862C4">
        <w:rPr>
          <w:rFonts w:ascii="Arial" w:hAnsi="Arial" w:cs="Arial"/>
          <w:sz w:val="24"/>
          <w:szCs w:val="24"/>
          <w:u w:val="single"/>
        </w:rPr>
        <w:t>Motion to Approve - Financial Yearly Financial Reports</w:t>
      </w:r>
    </w:p>
    <w:p w14:paraId="5BD5808A" w14:textId="211A0649"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July 202</w:t>
      </w:r>
      <w:r w:rsidR="00815D5C" w:rsidRPr="000D7145">
        <w:rPr>
          <w:rFonts w:ascii="Arial" w:hAnsi="Arial" w:cs="Arial"/>
          <w:sz w:val="24"/>
          <w:szCs w:val="24"/>
        </w:rPr>
        <w:t>3</w:t>
      </w:r>
      <w:r w:rsidRPr="000D7145">
        <w:rPr>
          <w:rFonts w:ascii="Arial" w:hAnsi="Arial" w:cs="Arial"/>
          <w:sz w:val="24"/>
          <w:szCs w:val="24"/>
        </w:rPr>
        <w:t xml:space="preserve"> - June 202</w:t>
      </w:r>
      <w:r w:rsidR="00815D5C" w:rsidRPr="000D7145">
        <w:rPr>
          <w:rFonts w:ascii="Arial" w:hAnsi="Arial" w:cs="Arial"/>
          <w:sz w:val="24"/>
          <w:szCs w:val="24"/>
        </w:rPr>
        <w:t>4</w:t>
      </w:r>
      <w:r w:rsidR="004E7230">
        <w:rPr>
          <w:rFonts w:ascii="Arial" w:hAnsi="Arial" w:cs="Arial"/>
          <w:sz w:val="24"/>
          <w:szCs w:val="24"/>
        </w:rPr>
        <w:t xml:space="preserve"> (</w:t>
      </w:r>
      <w:r w:rsidR="00FC4B99">
        <w:rPr>
          <w:rFonts w:ascii="Arial" w:hAnsi="Arial" w:cs="Arial"/>
          <w:sz w:val="24"/>
          <w:szCs w:val="24"/>
        </w:rPr>
        <w:t>March</w:t>
      </w:r>
      <w:r w:rsidR="00166033">
        <w:rPr>
          <w:rFonts w:ascii="Arial" w:hAnsi="Arial" w:cs="Arial"/>
          <w:sz w:val="24"/>
          <w:szCs w:val="24"/>
        </w:rPr>
        <w:t xml:space="preserve"> 2024</w:t>
      </w:r>
      <w:r w:rsidR="004E7230">
        <w:rPr>
          <w:rFonts w:ascii="Arial" w:hAnsi="Arial" w:cs="Arial"/>
          <w:sz w:val="24"/>
          <w:szCs w:val="24"/>
        </w:rPr>
        <w:t>)</w:t>
      </w:r>
    </w:p>
    <w:p w14:paraId="28B11D7A"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NCD Memorandum - Cover Letter to Board by Bookkeeper</w:t>
      </w:r>
    </w:p>
    <w:p w14:paraId="2DC4A804"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Endowment Fund Activity</w:t>
      </w:r>
    </w:p>
    <w:p w14:paraId="6C6E5AFF"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Monthly Operations Fund Activity </w:t>
      </w:r>
    </w:p>
    <w:p w14:paraId="60A5D5A8"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Income &amp; Expense</w:t>
      </w:r>
    </w:p>
    <w:p w14:paraId="550272F5"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ME FNS Budget to Actual </w:t>
      </w:r>
    </w:p>
    <w:p w14:paraId="5A01148B"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FNS P&amp;LYTD Comp </w:t>
      </w:r>
    </w:p>
    <w:p w14:paraId="767DF5C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Reconciliation Report</w:t>
      </w:r>
    </w:p>
    <w:p w14:paraId="594AD8F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Motion to Approve - Credit Card Charges of</w:t>
      </w:r>
    </w:p>
    <w:p w14:paraId="68F9B794" w14:textId="26F95CDD" w:rsidR="009862C4" w:rsidRPr="000D7145" w:rsidRDefault="000A14CB" w:rsidP="007D1CED">
      <w:pPr>
        <w:ind w:left="1440"/>
        <w:contextualSpacing/>
        <w:rPr>
          <w:rFonts w:ascii="Arial" w:hAnsi="Arial" w:cs="Arial"/>
          <w:sz w:val="24"/>
          <w:szCs w:val="24"/>
        </w:rPr>
      </w:pPr>
      <w:r w:rsidRPr="000D7145">
        <w:rPr>
          <w:rFonts w:ascii="Arial" w:hAnsi="Arial" w:cs="Arial"/>
          <w:sz w:val="24"/>
          <w:szCs w:val="24"/>
        </w:rPr>
        <w:tab/>
      </w:r>
      <w:r w:rsidRPr="000D7145">
        <w:rPr>
          <w:rFonts w:ascii="Arial" w:hAnsi="Arial" w:cs="Arial"/>
          <w:sz w:val="24"/>
          <w:szCs w:val="24"/>
        </w:rPr>
        <w:tab/>
        <w:t xml:space="preserve">Charge Statement Dated </w:t>
      </w:r>
      <w:r w:rsidR="00FC4B99">
        <w:rPr>
          <w:rFonts w:ascii="Arial" w:hAnsi="Arial" w:cs="Arial"/>
          <w:sz w:val="24"/>
          <w:szCs w:val="24"/>
        </w:rPr>
        <w:t>March</w:t>
      </w:r>
      <w:r w:rsidR="007820C9">
        <w:rPr>
          <w:rFonts w:ascii="Arial" w:hAnsi="Arial" w:cs="Arial"/>
          <w:sz w:val="24"/>
          <w:szCs w:val="24"/>
        </w:rPr>
        <w:t xml:space="preserve"> 10</w:t>
      </w:r>
      <w:r w:rsidRPr="000D7145">
        <w:rPr>
          <w:rFonts w:ascii="Arial" w:hAnsi="Arial" w:cs="Arial"/>
          <w:sz w:val="24"/>
          <w:szCs w:val="24"/>
        </w:rPr>
        <w:t>, 202</w:t>
      </w:r>
      <w:r w:rsidR="007820C9">
        <w:rPr>
          <w:rFonts w:ascii="Arial" w:hAnsi="Arial" w:cs="Arial"/>
          <w:sz w:val="24"/>
          <w:szCs w:val="24"/>
        </w:rPr>
        <w:t>4</w:t>
      </w:r>
    </w:p>
    <w:p w14:paraId="022095A1" w14:textId="126267D8" w:rsidR="0011114B" w:rsidRDefault="00116130" w:rsidP="0011114B">
      <w:pPr>
        <w:pStyle w:val="ListParagraph"/>
        <w:numPr>
          <w:ilvl w:val="0"/>
          <w:numId w:val="38"/>
        </w:numPr>
        <w:rPr>
          <w:rFonts w:ascii="Arial" w:hAnsi="Arial" w:cs="Arial"/>
          <w:b/>
          <w:bCs/>
          <w:sz w:val="24"/>
          <w:szCs w:val="24"/>
        </w:rPr>
      </w:pPr>
      <w:r>
        <w:rPr>
          <w:rFonts w:ascii="Arial" w:hAnsi="Arial" w:cs="Arial"/>
          <w:b/>
          <w:bCs/>
          <w:sz w:val="24"/>
          <w:szCs w:val="24"/>
        </w:rPr>
        <w:t>Questions for Bookkeeper and General Manager</w:t>
      </w:r>
    </w:p>
    <w:p w14:paraId="7C72A0FE" w14:textId="77777777" w:rsidR="00116130" w:rsidRDefault="00116130" w:rsidP="00116130">
      <w:pPr>
        <w:pStyle w:val="ListParagraph"/>
        <w:ind w:left="360"/>
        <w:rPr>
          <w:rFonts w:ascii="Arial" w:hAnsi="Arial" w:cs="Arial"/>
          <w:b/>
          <w:bCs/>
          <w:sz w:val="24"/>
          <w:szCs w:val="24"/>
        </w:rPr>
      </w:pPr>
    </w:p>
    <w:p w14:paraId="1B276D49" w14:textId="275BFA8E" w:rsidR="00116130" w:rsidRPr="0011114B" w:rsidRDefault="00116130" w:rsidP="0011114B">
      <w:pPr>
        <w:pStyle w:val="ListParagraph"/>
        <w:numPr>
          <w:ilvl w:val="0"/>
          <w:numId w:val="38"/>
        </w:numPr>
        <w:rPr>
          <w:rFonts w:ascii="Arial" w:hAnsi="Arial" w:cs="Arial"/>
          <w:b/>
          <w:bCs/>
          <w:sz w:val="24"/>
          <w:szCs w:val="24"/>
        </w:rPr>
      </w:pPr>
      <w:r>
        <w:rPr>
          <w:rFonts w:ascii="Arial" w:hAnsi="Arial" w:cs="Arial"/>
          <w:b/>
          <w:bCs/>
          <w:sz w:val="24"/>
          <w:szCs w:val="24"/>
        </w:rPr>
        <w:t>Bookkeeper’s Report</w:t>
      </w:r>
    </w:p>
    <w:p w14:paraId="3A91774B" w14:textId="77777777" w:rsidR="009862C4" w:rsidRPr="009862C4" w:rsidRDefault="009862C4" w:rsidP="009862C4">
      <w:pPr>
        <w:pStyle w:val="ListParagraph"/>
        <w:ind w:left="1080"/>
        <w:rPr>
          <w:rFonts w:ascii="Arial" w:hAnsi="Arial" w:cs="Arial"/>
          <w:sz w:val="24"/>
          <w:szCs w:val="24"/>
          <w:u w:val="single"/>
        </w:rPr>
      </w:pPr>
    </w:p>
    <w:p w14:paraId="6D2A1279" w14:textId="099B6C8F" w:rsidR="003A7F1C" w:rsidRPr="009862C4" w:rsidRDefault="00230DF2" w:rsidP="009862C4">
      <w:pPr>
        <w:pStyle w:val="ListParagraph"/>
        <w:numPr>
          <w:ilvl w:val="0"/>
          <w:numId w:val="38"/>
        </w:numPr>
        <w:rPr>
          <w:rFonts w:ascii="Arial" w:hAnsi="Arial" w:cs="Arial"/>
          <w:b/>
          <w:bCs/>
          <w:sz w:val="24"/>
          <w:szCs w:val="24"/>
        </w:rPr>
      </w:pPr>
      <w:r w:rsidRPr="009862C4">
        <w:rPr>
          <w:rFonts w:ascii="Arial" w:hAnsi="Arial" w:cs="Arial"/>
          <w:b/>
          <w:bCs/>
          <w:sz w:val="24"/>
          <w:szCs w:val="24"/>
        </w:rPr>
        <w:t>Manager’s report</w:t>
      </w:r>
    </w:p>
    <w:p w14:paraId="44F4B2EB" w14:textId="31B8F73E" w:rsidR="003A7F1C" w:rsidRPr="000D7145" w:rsidRDefault="003A7F1C" w:rsidP="009862C4">
      <w:pPr>
        <w:ind w:left="360"/>
        <w:rPr>
          <w:rFonts w:ascii="Arial" w:hAnsi="Arial" w:cs="Arial"/>
          <w:sz w:val="24"/>
          <w:szCs w:val="24"/>
        </w:rPr>
      </w:pPr>
      <w:r w:rsidRPr="000D7145">
        <w:rPr>
          <w:rFonts w:ascii="Arial" w:hAnsi="Arial" w:cs="Arial"/>
          <w:sz w:val="24"/>
          <w:szCs w:val="24"/>
        </w:rPr>
        <w:lastRenderedPageBreak/>
        <w:t xml:space="preserve">This Report is relating only to all or any specific cemetery(s) of the </w:t>
      </w:r>
      <w:proofErr w:type="gramStart"/>
      <w:r w:rsidRPr="000D7145">
        <w:rPr>
          <w:rFonts w:ascii="Arial" w:hAnsi="Arial" w:cs="Arial"/>
          <w:sz w:val="24"/>
          <w:szCs w:val="24"/>
        </w:rPr>
        <w:t>District</w:t>
      </w:r>
      <w:proofErr w:type="gramEnd"/>
      <w:r w:rsidRPr="000D7145">
        <w:rPr>
          <w:rFonts w:ascii="Arial" w:hAnsi="Arial" w:cs="Arial"/>
          <w:sz w:val="24"/>
          <w:szCs w:val="24"/>
        </w:rPr>
        <w:t>, as to interments, information, ideas, or questions relating to Problems, Concerns, Events, or Happenings, Needs, Repairs, Projects, et al, which may contain a Board response or direction.</w:t>
      </w:r>
    </w:p>
    <w:p w14:paraId="382D88B2" w14:textId="1FF1C657" w:rsidR="003A7F1C" w:rsidRPr="000D7145" w:rsidRDefault="003A7F1C" w:rsidP="009862C4">
      <w:pPr>
        <w:ind w:left="360"/>
        <w:rPr>
          <w:rFonts w:ascii="Arial" w:hAnsi="Arial" w:cs="Arial"/>
          <w:sz w:val="24"/>
          <w:szCs w:val="24"/>
        </w:rPr>
      </w:pPr>
      <w:r w:rsidRPr="000D7145">
        <w:rPr>
          <w:rFonts w:ascii="Arial" w:hAnsi="Arial" w:cs="Arial"/>
          <w:sz w:val="24"/>
          <w:szCs w:val="24"/>
        </w:rPr>
        <w:t>Informal directions to the Manager requiring no Formal Board Action(s) will be   listed in the Board Minutes.</w:t>
      </w:r>
    </w:p>
    <w:p w14:paraId="7AB28C59" w14:textId="6F8ED90A" w:rsidR="006C6144" w:rsidRPr="006C6144" w:rsidRDefault="00AC77B3" w:rsidP="006C6144">
      <w:pPr>
        <w:pStyle w:val="ListParagraph"/>
        <w:numPr>
          <w:ilvl w:val="0"/>
          <w:numId w:val="45"/>
        </w:numPr>
        <w:rPr>
          <w:rFonts w:ascii="Arial" w:hAnsi="Arial" w:cs="Arial"/>
          <w:sz w:val="24"/>
          <w:szCs w:val="24"/>
        </w:rPr>
      </w:pPr>
      <w:r w:rsidRPr="00AC77B3">
        <w:rPr>
          <w:rFonts w:ascii="Arial" w:hAnsi="Arial" w:cs="Arial"/>
          <w:sz w:val="24"/>
          <w:szCs w:val="24"/>
        </w:rPr>
        <w:t xml:space="preserve">Review </w:t>
      </w:r>
      <w:r w:rsidR="003A7F1C" w:rsidRPr="009862C4">
        <w:rPr>
          <w:rFonts w:ascii="Arial" w:hAnsi="Arial" w:cs="Arial"/>
          <w:sz w:val="24"/>
          <w:szCs w:val="24"/>
        </w:rPr>
        <w:t>of August</w:t>
      </w:r>
      <w:r w:rsidR="006B49AA">
        <w:rPr>
          <w:rFonts w:ascii="Arial" w:hAnsi="Arial" w:cs="Arial"/>
          <w:sz w:val="24"/>
          <w:szCs w:val="24"/>
        </w:rPr>
        <w:t xml:space="preserve">, </w:t>
      </w:r>
      <w:r w:rsidR="007A5989" w:rsidRPr="009862C4">
        <w:rPr>
          <w:rFonts w:ascii="Arial" w:hAnsi="Arial" w:cs="Arial"/>
          <w:sz w:val="24"/>
          <w:szCs w:val="24"/>
        </w:rPr>
        <w:t>September</w:t>
      </w:r>
      <w:r>
        <w:rPr>
          <w:rFonts w:ascii="Arial" w:hAnsi="Arial" w:cs="Arial"/>
          <w:sz w:val="24"/>
          <w:szCs w:val="24"/>
        </w:rPr>
        <w:t xml:space="preserve">, </w:t>
      </w:r>
      <w:r w:rsidR="006B49AA">
        <w:rPr>
          <w:rFonts w:ascii="Arial" w:hAnsi="Arial" w:cs="Arial"/>
          <w:sz w:val="24"/>
          <w:szCs w:val="24"/>
        </w:rPr>
        <w:t>October</w:t>
      </w:r>
      <w:r w:rsidR="003B6DC6">
        <w:rPr>
          <w:rFonts w:ascii="Arial" w:hAnsi="Arial" w:cs="Arial"/>
          <w:sz w:val="24"/>
          <w:szCs w:val="24"/>
        </w:rPr>
        <w:t>,</w:t>
      </w:r>
      <w:r>
        <w:rPr>
          <w:rFonts w:ascii="Arial" w:hAnsi="Arial" w:cs="Arial"/>
          <w:sz w:val="24"/>
          <w:szCs w:val="24"/>
        </w:rPr>
        <w:t xml:space="preserve"> </w:t>
      </w:r>
      <w:r w:rsidR="0093291E">
        <w:rPr>
          <w:rFonts w:ascii="Arial" w:hAnsi="Arial" w:cs="Arial"/>
          <w:sz w:val="24"/>
          <w:szCs w:val="24"/>
        </w:rPr>
        <w:t>Dece</w:t>
      </w:r>
      <w:r>
        <w:rPr>
          <w:rFonts w:ascii="Arial" w:hAnsi="Arial" w:cs="Arial"/>
          <w:sz w:val="24"/>
          <w:szCs w:val="24"/>
        </w:rPr>
        <w:t xml:space="preserve">mber </w:t>
      </w:r>
      <w:r w:rsidR="003A7F1C" w:rsidRPr="009862C4">
        <w:rPr>
          <w:rFonts w:ascii="Arial" w:hAnsi="Arial" w:cs="Arial"/>
          <w:sz w:val="24"/>
          <w:szCs w:val="24"/>
        </w:rPr>
        <w:t>2023</w:t>
      </w:r>
      <w:r w:rsidR="00F61B05">
        <w:rPr>
          <w:rFonts w:ascii="Arial" w:hAnsi="Arial" w:cs="Arial"/>
          <w:sz w:val="24"/>
          <w:szCs w:val="24"/>
        </w:rPr>
        <w:t xml:space="preserve"> /</w:t>
      </w:r>
      <w:r w:rsidR="003B6DC6">
        <w:rPr>
          <w:rFonts w:ascii="Arial" w:hAnsi="Arial" w:cs="Arial"/>
          <w:sz w:val="24"/>
          <w:szCs w:val="24"/>
        </w:rPr>
        <w:t xml:space="preserve"> January</w:t>
      </w:r>
      <w:r w:rsidR="00F61B05">
        <w:rPr>
          <w:rFonts w:ascii="Arial" w:hAnsi="Arial" w:cs="Arial"/>
          <w:sz w:val="24"/>
          <w:szCs w:val="24"/>
        </w:rPr>
        <w:t>, February</w:t>
      </w:r>
      <w:r w:rsidR="00E85DC2">
        <w:rPr>
          <w:rFonts w:ascii="Arial" w:hAnsi="Arial" w:cs="Arial"/>
          <w:sz w:val="24"/>
          <w:szCs w:val="24"/>
        </w:rPr>
        <w:t xml:space="preserve">, and March </w:t>
      </w:r>
      <w:r w:rsidR="003B6DC6">
        <w:rPr>
          <w:rFonts w:ascii="Arial" w:hAnsi="Arial" w:cs="Arial"/>
          <w:sz w:val="24"/>
          <w:szCs w:val="24"/>
        </w:rPr>
        <w:t>2024</w:t>
      </w:r>
      <w:r w:rsidR="007A5989" w:rsidRPr="009862C4">
        <w:rPr>
          <w:rFonts w:ascii="Arial" w:hAnsi="Arial" w:cs="Arial"/>
          <w:sz w:val="24"/>
          <w:szCs w:val="24"/>
        </w:rPr>
        <w:t xml:space="preserve"> </w:t>
      </w:r>
      <w:r w:rsidR="003A7F1C" w:rsidRPr="009862C4">
        <w:rPr>
          <w:rFonts w:ascii="Arial" w:hAnsi="Arial" w:cs="Arial"/>
          <w:sz w:val="24"/>
          <w:szCs w:val="24"/>
        </w:rPr>
        <w:t>Cemetery Interments, Pre-Need Sales, and Miscellaneous Income.</w:t>
      </w:r>
    </w:p>
    <w:p w14:paraId="31731701" w14:textId="34A2F6F3" w:rsidR="00023BC5" w:rsidRDefault="00230DF2" w:rsidP="00023BC5">
      <w:pPr>
        <w:pStyle w:val="ListParagraph"/>
        <w:numPr>
          <w:ilvl w:val="0"/>
          <w:numId w:val="45"/>
        </w:numPr>
        <w:rPr>
          <w:rFonts w:ascii="Arial" w:hAnsi="Arial" w:cs="Arial"/>
          <w:sz w:val="24"/>
          <w:szCs w:val="24"/>
        </w:rPr>
      </w:pPr>
      <w:r>
        <w:rPr>
          <w:rFonts w:ascii="Arial" w:hAnsi="Arial" w:cs="Arial"/>
          <w:sz w:val="24"/>
          <w:szCs w:val="24"/>
        </w:rPr>
        <w:t xml:space="preserve">General maintenance conducted: </w:t>
      </w:r>
    </w:p>
    <w:p w14:paraId="7590A043" w14:textId="6BB72DB2" w:rsidR="00023BC5" w:rsidRDefault="00FC4B99" w:rsidP="00023BC5">
      <w:pPr>
        <w:pStyle w:val="ListParagraph"/>
        <w:numPr>
          <w:ilvl w:val="1"/>
          <w:numId w:val="45"/>
        </w:numPr>
        <w:rPr>
          <w:rFonts w:ascii="Arial" w:hAnsi="Arial" w:cs="Arial"/>
          <w:sz w:val="24"/>
          <w:szCs w:val="24"/>
        </w:rPr>
      </w:pPr>
      <w:r>
        <w:rPr>
          <w:rFonts w:ascii="Arial" w:hAnsi="Arial" w:cs="Arial"/>
          <w:sz w:val="24"/>
          <w:szCs w:val="24"/>
        </w:rPr>
        <w:t>Elster</w:t>
      </w:r>
    </w:p>
    <w:p w14:paraId="3DB50CC6" w14:textId="0CFD3AC2" w:rsidR="00FC4B99" w:rsidRDefault="00FC4B99" w:rsidP="00023BC5">
      <w:pPr>
        <w:pStyle w:val="ListParagraph"/>
        <w:numPr>
          <w:ilvl w:val="1"/>
          <w:numId w:val="45"/>
        </w:numPr>
        <w:rPr>
          <w:rFonts w:ascii="Arial" w:hAnsi="Arial" w:cs="Arial"/>
          <w:sz w:val="24"/>
          <w:szCs w:val="24"/>
        </w:rPr>
      </w:pPr>
      <w:r>
        <w:rPr>
          <w:rFonts w:ascii="Arial" w:hAnsi="Arial" w:cs="Arial"/>
          <w:sz w:val="24"/>
          <w:szCs w:val="24"/>
        </w:rPr>
        <w:t>Loney-Sanford</w:t>
      </w:r>
    </w:p>
    <w:p w14:paraId="1B90A2AD" w14:textId="4BE2DED6" w:rsidR="00FC4B99" w:rsidRDefault="00FC4B99" w:rsidP="00023BC5">
      <w:pPr>
        <w:pStyle w:val="ListParagraph"/>
        <w:numPr>
          <w:ilvl w:val="1"/>
          <w:numId w:val="45"/>
        </w:numPr>
        <w:rPr>
          <w:rFonts w:ascii="Arial" w:hAnsi="Arial" w:cs="Arial"/>
          <w:sz w:val="24"/>
          <w:szCs w:val="24"/>
        </w:rPr>
      </w:pPr>
      <w:r>
        <w:rPr>
          <w:rFonts w:ascii="Arial" w:hAnsi="Arial" w:cs="Arial"/>
          <w:sz w:val="24"/>
          <w:szCs w:val="24"/>
        </w:rPr>
        <w:t>NSJ</w:t>
      </w:r>
    </w:p>
    <w:p w14:paraId="5C931952" w14:textId="69DCB35E" w:rsidR="00FC4B99" w:rsidRDefault="00FC4B99" w:rsidP="00023BC5">
      <w:pPr>
        <w:pStyle w:val="ListParagraph"/>
        <w:numPr>
          <w:ilvl w:val="1"/>
          <w:numId w:val="45"/>
        </w:numPr>
        <w:rPr>
          <w:rFonts w:ascii="Arial" w:hAnsi="Arial" w:cs="Arial"/>
          <w:sz w:val="24"/>
          <w:szCs w:val="24"/>
        </w:rPr>
      </w:pPr>
      <w:r>
        <w:rPr>
          <w:rFonts w:ascii="Arial" w:hAnsi="Arial" w:cs="Arial"/>
          <w:sz w:val="24"/>
          <w:szCs w:val="24"/>
        </w:rPr>
        <w:t>Deer Creek</w:t>
      </w:r>
    </w:p>
    <w:p w14:paraId="11AB19A4" w14:textId="0D06856D" w:rsidR="00FC4B99" w:rsidRDefault="00FC4B99" w:rsidP="00023BC5">
      <w:pPr>
        <w:pStyle w:val="ListParagraph"/>
        <w:numPr>
          <w:ilvl w:val="1"/>
          <w:numId w:val="45"/>
        </w:numPr>
        <w:rPr>
          <w:rFonts w:ascii="Arial" w:hAnsi="Arial" w:cs="Arial"/>
          <w:sz w:val="24"/>
          <w:szCs w:val="24"/>
        </w:rPr>
      </w:pPr>
      <w:r>
        <w:rPr>
          <w:rFonts w:ascii="Arial" w:hAnsi="Arial" w:cs="Arial"/>
          <w:sz w:val="24"/>
          <w:szCs w:val="24"/>
        </w:rPr>
        <w:t>Washington</w:t>
      </w:r>
    </w:p>
    <w:p w14:paraId="0C383A70" w14:textId="1F801CF0" w:rsidR="00FC4B99" w:rsidRDefault="00FC4B99" w:rsidP="00023BC5">
      <w:pPr>
        <w:pStyle w:val="ListParagraph"/>
        <w:numPr>
          <w:ilvl w:val="1"/>
          <w:numId w:val="45"/>
        </w:numPr>
        <w:rPr>
          <w:rFonts w:ascii="Arial" w:hAnsi="Arial" w:cs="Arial"/>
          <w:sz w:val="24"/>
          <w:szCs w:val="24"/>
        </w:rPr>
      </w:pPr>
      <w:r>
        <w:rPr>
          <w:rFonts w:ascii="Arial" w:hAnsi="Arial" w:cs="Arial"/>
          <w:sz w:val="24"/>
          <w:szCs w:val="24"/>
        </w:rPr>
        <w:t>French Corral</w:t>
      </w:r>
    </w:p>
    <w:p w14:paraId="6C841A99" w14:textId="03A475E4" w:rsidR="00B93FDF" w:rsidRDefault="00B93FDF" w:rsidP="00B93FDF">
      <w:pPr>
        <w:pStyle w:val="ListParagraph"/>
        <w:numPr>
          <w:ilvl w:val="0"/>
          <w:numId w:val="45"/>
        </w:numPr>
        <w:rPr>
          <w:rFonts w:ascii="Arial" w:hAnsi="Arial" w:cs="Arial"/>
          <w:sz w:val="24"/>
          <w:szCs w:val="24"/>
        </w:rPr>
      </w:pPr>
      <w:r>
        <w:rPr>
          <w:rFonts w:ascii="Arial" w:hAnsi="Arial" w:cs="Arial"/>
          <w:sz w:val="24"/>
          <w:szCs w:val="24"/>
        </w:rPr>
        <w:t>48 States Tour Update</w:t>
      </w:r>
    </w:p>
    <w:p w14:paraId="7BCA47E8" w14:textId="77777777" w:rsidR="00167690" w:rsidRPr="00167690" w:rsidRDefault="00167690" w:rsidP="00167690">
      <w:pPr>
        <w:pStyle w:val="ListParagraph"/>
        <w:rPr>
          <w:rFonts w:ascii="Arial" w:hAnsi="Arial" w:cs="Arial"/>
          <w:sz w:val="24"/>
          <w:szCs w:val="24"/>
        </w:rPr>
      </w:pPr>
    </w:p>
    <w:p w14:paraId="25936457" w14:textId="6BB97A60" w:rsidR="005E64A0" w:rsidRPr="006C6144" w:rsidRDefault="006C6144" w:rsidP="001012F0">
      <w:pPr>
        <w:pStyle w:val="ListParagraph"/>
        <w:numPr>
          <w:ilvl w:val="0"/>
          <w:numId w:val="38"/>
        </w:numPr>
        <w:spacing w:after="0"/>
        <w:rPr>
          <w:rFonts w:ascii="Arial" w:hAnsi="Arial" w:cs="Arial"/>
          <w:b/>
          <w:bCs/>
          <w:sz w:val="24"/>
          <w:szCs w:val="24"/>
        </w:rPr>
      </w:pPr>
      <w:r w:rsidRPr="006C6144">
        <w:rPr>
          <w:rFonts w:ascii="Arial" w:hAnsi="Arial" w:cs="Arial"/>
          <w:b/>
          <w:bCs/>
          <w:sz w:val="24"/>
          <w:szCs w:val="24"/>
        </w:rPr>
        <w:t xml:space="preserve">Standing or ad </w:t>
      </w:r>
      <w:proofErr w:type="spellStart"/>
      <w:r w:rsidRPr="006C6144">
        <w:rPr>
          <w:rFonts w:ascii="Arial" w:hAnsi="Arial" w:cs="Arial"/>
          <w:b/>
          <w:bCs/>
          <w:sz w:val="24"/>
          <w:szCs w:val="24"/>
        </w:rPr>
        <w:t>hocs</w:t>
      </w:r>
      <w:proofErr w:type="spellEnd"/>
      <w:r w:rsidRPr="006C6144">
        <w:rPr>
          <w:rFonts w:ascii="Arial" w:hAnsi="Arial" w:cs="Arial"/>
          <w:b/>
          <w:bCs/>
          <w:sz w:val="24"/>
          <w:szCs w:val="24"/>
        </w:rPr>
        <w:t xml:space="preserve"> committee reports</w:t>
      </w:r>
    </w:p>
    <w:p w14:paraId="207911CC" w14:textId="5FAC7714" w:rsidR="001012F0" w:rsidRPr="000D7145" w:rsidRDefault="00FC12EF" w:rsidP="001012F0">
      <w:pPr>
        <w:spacing w:after="0"/>
        <w:ind w:left="360"/>
        <w:rPr>
          <w:rFonts w:ascii="Arial" w:hAnsi="Arial" w:cs="Arial"/>
          <w:sz w:val="24"/>
          <w:szCs w:val="24"/>
        </w:rPr>
      </w:pPr>
      <w:r w:rsidRPr="000D7145">
        <w:rPr>
          <w:rFonts w:ascii="Arial" w:hAnsi="Arial" w:cs="Arial"/>
          <w:sz w:val="24"/>
          <w:szCs w:val="24"/>
        </w:rPr>
        <w:t>The Chairman may make or request any reports, direction, appointments, or changes at this time.</w:t>
      </w:r>
    </w:p>
    <w:p w14:paraId="12F8ED35" w14:textId="17B5DF4D" w:rsidR="00230DF2" w:rsidRDefault="00FC12EF" w:rsidP="001012F0">
      <w:pPr>
        <w:spacing w:after="0"/>
        <w:ind w:left="360" w:firstLine="360"/>
        <w:rPr>
          <w:rFonts w:ascii="Arial" w:hAnsi="Arial" w:cs="Arial"/>
          <w:sz w:val="24"/>
          <w:szCs w:val="24"/>
        </w:rPr>
      </w:pPr>
      <w:r w:rsidRPr="000D7145">
        <w:rPr>
          <w:rFonts w:ascii="Arial" w:hAnsi="Arial" w:cs="Arial"/>
          <w:sz w:val="24"/>
          <w:szCs w:val="24"/>
        </w:rPr>
        <w:t>Personnel Committee: (Trustees Cassella and Hurst)</w:t>
      </w:r>
    </w:p>
    <w:p w14:paraId="3A6EDA75" w14:textId="05B0D2CB"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Finance Committee: (Trustees Cassella and Hurst)</w:t>
      </w:r>
    </w:p>
    <w:p w14:paraId="49BE47A0" w14:textId="7CD50BDD" w:rsidR="008E433A" w:rsidRPr="000D7145" w:rsidRDefault="00FC12EF" w:rsidP="00A60FDA">
      <w:pPr>
        <w:spacing w:after="0"/>
        <w:ind w:left="360" w:firstLine="360"/>
        <w:rPr>
          <w:rFonts w:ascii="Arial" w:hAnsi="Arial" w:cs="Arial"/>
          <w:sz w:val="24"/>
          <w:szCs w:val="24"/>
        </w:rPr>
      </w:pPr>
      <w:r w:rsidRPr="000D7145">
        <w:rPr>
          <w:rFonts w:ascii="Arial" w:hAnsi="Arial" w:cs="Arial"/>
          <w:sz w:val="24"/>
          <w:szCs w:val="24"/>
        </w:rPr>
        <w:t>Property Committee: (Trustees Cassella and Bushore)</w:t>
      </w:r>
    </w:p>
    <w:p w14:paraId="7C386DF0" w14:textId="0E19B889"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Marketing Committee: (Trustees Hurst and Bushore)</w:t>
      </w:r>
    </w:p>
    <w:p w14:paraId="7E7FF9A5" w14:textId="77777777" w:rsidR="001012F0" w:rsidRPr="000D7145" w:rsidRDefault="001012F0" w:rsidP="001012F0">
      <w:pPr>
        <w:spacing w:after="0"/>
        <w:rPr>
          <w:rFonts w:ascii="Arial" w:hAnsi="Arial" w:cs="Arial"/>
          <w:sz w:val="24"/>
          <w:szCs w:val="24"/>
        </w:rPr>
      </w:pPr>
    </w:p>
    <w:p w14:paraId="747D7140" w14:textId="3AA3C970" w:rsidR="00BA08CE" w:rsidRDefault="00200021" w:rsidP="00BA08CE">
      <w:pPr>
        <w:pStyle w:val="ListParagraph"/>
        <w:numPr>
          <w:ilvl w:val="0"/>
          <w:numId w:val="38"/>
        </w:numPr>
        <w:rPr>
          <w:rFonts w:ascii="Arial" w:hAnsi="Arial" w:cs="Arial"/>
          <w:b/>
          <w:bCs/>
          <w:sz w:val="24"/>
          <w:szCs w:val="24"/>
        </w:rPr>
      </w:pPr>
      <w:r w:rsidRPr="00200021">
        <w:rPr>
          <w:rFonts w:ascii="Arial" w:hAnsi="Arial" w:cs="Arial"/>
          <w:b/>
          <w:bCs/>
          <w:sz w:val="24"/>
          <w:szCs w:val="24"/>
        </w:rPr>
        <w:t>Old business*</w:t>
      </w:r>
    </w:p>
    <w:p w14:paraId="73B9E392" w14:textId="3C451516" w:rsidR="005C0E3A" w:rsidRPr="001F3E52" w:rsidRDefault="009C30BA" w:rsidP="00BA08CE">
      <w:pPr>
        <w:pStyle w:val="ListParagraph"/>
        <w:numPr>
          <w:ilvl w:val="0"/>
          <w:numId w:val="49"/>
        </w:numPr>
        <w:rPr>
          <w:rFonts w:ascii="Arial" w:hAnsi="Arial" w:cs="Arial"/>
          <w:b/>
          <w:bCs/>
          <w:sz w:val="24"/>
          <w:szCs w:val="24"/>
        </w:rPr>
      </w:pPr>
      <w:r w:rsidRPr="00BA08CE">
        <w:rPr>
          <w:rFonts w:ascii="Arial" w:hAnsi="Arial" w:cs="Arial"/>
          <w:sz w:val="24"/>
          <w:szCs w:val="24"/>
        </w:rPr>
        <w:t>Review and adoption of Accounting Policies and Procedures</w:t>
      </w:r>
      <w:r w:rsidR="009A2829">
        <w:rPr>
          <w:rFonts w:ascii="Arial" w:hAnsi="Arial" w:cs="Arial"/>
          <w:sz w:val="24"/>
          <w:szCs w:val="24"/>
        </w:rPr>
        <w:t xml:space="preserve"> (no report </w:t>
      </w:r>
      <w:proofErr w:type="gramStart"/>
      <w:r w:rsidR="009A2829">
        <w:rPr>
          <w:rFonts w:ascii="Arial" w:hAnsi="Arial" w:cs="Arial"/>
          <w:sz w:val="24"/>
          <w:szCs w:val="24"/>
        </w:rPr>
        <w:t>at this time</w:t>
      </w:r>
      <w:proofErr w:type="gramEnd"/>
      <w:r w:rsidR="009A2829">
        <w:rPr>
          <w:rFonts w:ascii="Arial" w:hAnsi="Arial" w:cs="Arial"/>
          <w:sz w:val="24"/>
          <w:szCs w:val="24"/>
        </w:rPr>
        <w:t>)</w:t>
      </w:r>
    </w:p>
    <w:p w14:paraId="4F4627A2" w14:textId="5D70F4D6" w:rsidR="001F3E52" w:rsidRPr="00193E37" w:rsidRDefault="001F3E52" w:rsidP="00BA08CE">
      <w:pPr>
        <w:pStyle w:val="ListParagraph"/>
        <w:numPr>
          <w:ilvl w:val="0"/>
          <w:numId w:val="49"/>
        </w:numPr>
        <w:rPr>
          <w:rFonts w:ascii="Arial" w:hAnsi="Arial" w:cs="Arial"/>
          <w:b/>
          <w:bCs/>
          <w:sz w:val="24"/>
          <w:szCs w:val="24"/>
        </w:rPr>
      </w:pPr>
      <w:r w:rsidRPr="00193E37">
        <w:rPr>
          <w:rFonts w:ascii="Arial" w:hAnsi="Arial" w:cs="Arial"/>
          <w:color w:val="222222"/>
          <w:sz w:val="24"/>
          <w:szCs w:val="24"/>
          <w:shd w:val="clear" w:color="auto" w:fill="FFFFFF"/>
        </w:rPr>
        <w:t>Discussion of Board Procedure or Warrant Approval</w:t>
      </w:r>
    </w:p>
    <w:p w14:paraId="65FCCC7C" w14:textId="77777777" w:rsidR="001012F0" w:rsidRPr="001012F0" w:rsidRDefault="001012F0" w:rsidP="001012F0">
      <w:pPr>
        <w:pStyle w:val="ListParagraph"/>
        <w:rPr>
          <w:rFonts w:ascii="Arial" w:hAnsi="Arial" w:cs="Arial"/>
          <w:sz w:val="24"/>
          <w:szCs w:val="24"/>
        </w:rPr>
      </w:pPr>
    </w:p>
    <w:p w14:paraId="153C5F64" w14:textId="593E9B9F" w:rsidR="00B07B6B" w:rsidRPr="00167690" w:rsidRDefault="00BF3338" w:rsidP="00167690">
      <w:pPr>
        <w:pStyle w:val="ListParagraph"/>
        <w:numPr>
          <w:ilvl w:val="0"/>
          <w:numId w:val="38"/>
        </w:numPr>
        <w:rPr>
          <w:rFonts w:ascii="Arial" w:hAnsi="Arial" w:cs="Arial"/>
          <w:b/>
          <w:bCs/>
          <w:sz w:val="24"/>
          <w:szCs w:val="24"/>
        </w:rPr>
      </w:pPr>
      <w:r w:rsidRPr="00B908B4">
        <w:rPr>
          <w:rFonts w:ascii="Arial" w:hAnsi="Arial" w:cs="Arial"/>
          <w:b/>
          <w:bCs/>
          <w:sz w:val="24"/>
          <w:szCs w:val="24"/>
        </w:rPr>
        <w:t>N</w:t>
      </w:r>
      <w:r w:rsidR="00B908B4" w:rsidRPr="00B908B4">
        <w:rPr>
          <w:rFonts w:ascii="Arial" w:hAnsi="Arial" w:cs="Arial"/>
          <w:b/>
          <w:bCs/>
          <w:sz w:val="24"/>
          <w:szCs w:val="24"/>
        </w:rPr>
        <w:t>ew business</w:t>
      </w:r>
    </w:p>
    <w:p w14:paraId="4F291465" w14:textId="5D69BCBA" w:rsidR="00E23AC9" w:rsidRDefault="001F3E52" w:rsidP="00E23AC9">
      <w:pPr>
        <w:pStyle w:val="ListParagraph"/>
        <w:numPr>
          <w:ilvl w:val="0"/>
          <w:numId w:val="50"/>
        </w:numPr>
        <w:rPr>
          <w:rFonts w:ascii="Arial" w:hAnsi="Arial" w:cs="Arial"/>
          <w:sz w:val="24"/>
          <w:szCs w:val="24"/>
        </w:rPr>
      </w:pPr>
      <w:r w:rsidRPr="001F3E52">
        <w:rPr>
          <w:rFonts w:ascii="Arial" w:hAnsi="Arial" w:cs="Arial"/>
          <w:sz w:val="24"/>
          <w:szCs w:val="24"/>
        </w:rPr>
        <w:t>Dress Code Amendment to Employee Handbook</w:t>
      </w:r>
      <w:r>
        <w:rPr>
          <w:rFonts w:ascii="Arial" w:hAnsi="Arial" w:cs="Arial"/>
          <w:sz w:val="24"/>
          <w:szCs w:val="24"/>
        </w:rPr>
        <w:t xml:space="preserve"> </w:t>
      </w:r>
      <w:r w:rsidR="00E23AC9">
        <w:rPr>
          <w:rFonts w:ascii="Arial" w:hAnsi="Arial" w:cs="Arial"/>
          <w:sz w:val="24"/>
          <w:szCs w:val="24"/>
        </w:rPr>
        <w:t>– Discuss/Possible Action</w:t>
      </w:r>
    </w:p>
    <w:p w14:paraId="10026760" w14:textId="5A3DE2DE" w:rsidR="001F3E52" w:rsidRDefault="001F3E52" w:rsidP="001F3E52">
      <w:pPr>
        <w:pStyle w:val="ListParagraph"/>
        <w:numPr>
          <w:ilvl w:val="0"/>
          <w:numId w:val="50"/>
        </w:numPr>
        <w:rPr>
          <w:rFonts w:ascii="Arial" w:hAnsi="Arial" w:cs="Arial"/>
          <w:sz w:val="24"/>
          <w:szCs w:val="24"/>
        </w:rPr>
      </w:pPr>
      <w:r w:rsidRPr="001F3E52">
        <w:rPr>
          <w:rFonts w:ascii="Arial" w:hAnsi="Arial" w:cs="Arial"/>
          <w:sz w:val="24"/>
          <w:szCs w:val="24"/>
        </w:rPr>
        <w:t xml:space="preserve">Adopt a Resolution authorizing a transfer of funds, in an amount not to be over the </w:t>
      </w:r>
      <w:proofErr w:type="gramStart"/>
      <w:r w:rsidRPr="001F3E52">
        <w:rPr>
          <w:rFonts w:ascii="Arial" w:hAnsi="Arial" w:cs="Arial"/>
          <w:sz w:val="24"/>
          <w:szCs w:val="24"/>
        </w:rPr>
        <w:t>amount</w:t>
      </w:r>
      <w:proofErr w:type="gramEnd"/>
      <w:r w:rsidRPr="001F3E52">
        <w:rPr>
          <w:rFonts w:ascii="Arial" w:hAnsi="Arial" w:cs="Arial"/>
          <w:sz w:val="24"/>
          <w:szCs w:val="24"/>
        </w:rPr>
        <w:t xml:space="preserve"> of expenditures for a new Excavator and deferred Tree Work for the North San Juan Protestant Cemetery, from the balance of Undesignated Funds Account to the Equipment Acquisition Account and to the Maintenance Account, as needed to cover such costs.</w:t>
      </w:r>
      <w:r>
        <w:rPr>
          <w:rFonts w:ascii="Arial" w:hAnsi="Arial" w:cs="Arial"/>
          <w:sz w:val="24"/>
          <w:szCs w:val="24"/>
        </w:rPr>
        <w:t xml:space="preserve"> – Discuss/Possible Action</w:t>
      </w:r>
    </w:p>
    <w:p w14:paraId="204DA88C" w14:textId="77777777" w:rsidR="001F3E52" w:rsidRDefault="001F3E52" w:rsidP="001F3E52">
      <w:pPr>
        <w:pStyle w:val="ListParagraph"/>
        <w:numPr>
          <w:ilvl w:val="0"/>
          <w:numId w:val="50"/>
        </w:numPr>
        <w:rPr>
          <w:rFonts w:ascii="Arial" w:hAnsi="Arial" w:cs="Arial"/>
          <w:sz w:val="24"/>
          <w:szCs w:val="24"/>
        </w:rPr>
      </w:pPr>
      <w:r>
        <w:rPr>
          <w:rFonts w:ascii="Arial" w:hAnsi="Arial" w:cs="Arial"/>
          <w:sz w:val="24"/>
          <w:szCs w:val="24"/>
        </w:rPr>
        <w:t xml:space="preserve">Bids for Tree Work at NSJ – Discuss </w:t>
      </w:r>
    </w:p>
    <w:p w14:paraId="5E47C7A4" w14:textId="77777777" w:rsidR="001F3E52" w:rsidRDefault="001F3E52" w:rsidP="001F3E52">
      <w:pPr>
        <w:pStyle w:val="ListParagraph"/>
        <w:numPr>
          <w:ilvl w:val="0"/>
          <w:numId w:val="50"/>
        </w:numPr>
        <w:rPr>
          <w:rFonts w:ascii="Arial" w:hAnsi="Arial" w:cs="Arial"/>
          <w:sz w:val="24"/>
          <w:szCs w:val="24"/>
        </w:rPr>
      </w:pPr>
      <w:r>
        <w:rPr>
          <w:rFonts w:ascii="Arial" w:hAnsi="Arial" w:cs="Arial"/>
          <w:sz w:val="24"/>
          <w:szCs w:val="24"/>
        </w:rPr>
        <w:t xml:space="preserve">Bids for Fence Damage at NSJ – Discuss </w:t>
      </w:r>
    </w:p>
    <w:p w14:paraId="22FF8977" w14:textId="0AC7773B" w:rsidR="00880A74" w:rsidRPr="001F3E52" w:rsidRDefault="001F3E52" w:rsidP="00596C3C">
      <w:pPr>
        <w:pStyle w:val="ListParagraph"/>
        <w:numPr>
          <w:ilvl w:val="0"/>
          <w:numId w:val="50"/>
        </w:numPr>
        <w:rPr>
          <w:rFonts w:ascii="Arial" w:hAnsi="Arial" w:cs="Arial"/>
          <w:sz w:val="24"/>
          <w:szCs w:val="24"/>
        </w:rPr>
      </w:pPr>
      <w:r w:rsidRPr="001F3E52">
        <w:rPr>
          <w:rFonts w:ascii="Arial" w:hAnsi="Arial" w:cs="Arial"/>
          <w:sz w:val="24"/>
          <w:szCs w:val="24"/>
        </w:rPr>
        <w:t>Bids for Excavator – Discuss</w:t>
      </w:r>
    </w:p>
    <w:p w14:paraId="08EA690B" w14:textId="77777777" w:rsidR="00853DB0" w:rsidRPr="00853DB0" w:rsidRDefault="00853DB0" w:rsidP="0049661C">
      <w:pPr>
        <w:pStyle w:val="ListParagraph"/>
        <w:rPr>
          <w:rFonts w:ascii="Arial" w:hAnsi="Arial" w:cs="Arial"/>
          <w:sz w:val="24"/>
          <w:szCs w:val="24"/>
        </w:rPr>
      </w:pPr>
    </w:p>
    <w:p w14:paraId="2E52D4C9" w14:textId="51E502F8" w:rsidR="00300648" w:rsidRPr="00B908B4" w:rsidRDefault="00F10044" w:rsidP="00B908B4">
      <w:pPr>
        <w:pStyle w:val="ListParagraph"/>
        <w:numPr>
          <w:ilvl w:val="0"/>
          <w:numId w:val="38"/>
        </w:numPr>
        <w:rPr>
          <w:rFonts w:ascii="Arial" w:hAnsi="Arial" w:cs="Arial"/>
          <w:b/>
          <w:bCs/>
          <w:sz w:val="24"/>
          <w:szCs w:val="24"/>
        </w:rPr>
      </w:pPr>
      <w:r w:rsidRPr="00B908B4">
        <w:rPr>
          <w:rFonts w:ascii="Arial" w:hAnsi="Arial" w:cs="Arial"/>
          <w:b/>
          <w:bCs/>
          <w:sz w:val="24"/>
          <w:szCs w:val="24"/>
        </w:rPr>
        <w:t>Board discussion**</w:t>
      </w:r>
    </w:p>
    <w:p w14:paraId="34C7F6D9" w14:textId="33D998BF" w:rsidR="00300648" w:rsidRPr="000D7145" w:rsidRDefault="00300648" w:rsidP="00F10044">
      <w:pPr>
        <w:ind w:left="360"/>
        <w:rPr>
          <w:rFonts w:ascii="Arial" w:hAnsi="Arial" w:cs="Arial"/>
          <w:sz w:val="24"/>
          <w:szCs w:val="24"/>
        </w:rPr>
      </w:pPr>
      <w:r w:rsidRPr="000D7145">
        <w:rPr>
          <w:rFonts w:ascii="Arial" w:hAnsi="Arial" w:cs="Arial"/>
          <w:sz w:val="24"/>
          <w:szCs w:val="24"/>
        </w:rPr>
        <w:lastRenderedPageBreak/>
        <w:t xml:space="preserve">The Board will identify other </w:t>
      </w:r>
      <w:r w:rsidR="00BF7B47" w:rsidRPr="000D7145">
        <w:rPr>
          <w:rFonts w:ascii="Arial" w:hAnsi="Arial" w:cs="Arial"/>
          <w:sz w:val="24"/>
          <w:szCs w:val="24"/>
        </w:rPr>
        <w:t xml:space="preserve">information </w:t>
      </w:r>
      <w:r w:rsidRPr="000D7145">
        <w:rPr>
          <w:rFonts w:ascii="Arial" w:hAnsi="Arial" w:cs="Arial"/>
          <w:sz w:val="24"/>
          <w:szCs w:val="24"/>
        </w:rPr>
        <w:t>relevant items</w:t>
      </w:r>
      <w:r w:rsidR="00BF7B47" w:rsidRPr="000D7145">
        <w:rPr>
          <w:rFonts w:ascii="Arial" w:hAnsi="Arial" w:cs="Arial"/>
          <w:sz w:val="24"/>
          <w:szCs w:val="24"/>
        </w:rPr>
        <w:t xml:space="preserve"> for future Agenda items</w:t>
      </w:r>
      <w:r w:rsidRPr="000D7145">
        <w:rPr>
          <w:rFonts w:ascii="Arial" w:hAnsi="Arial" w:cs="Arial"/>
          <w:sz w:val="24"/>
          <w:szCs w:val="24"/>
        </w:rPr>
        <w:t>, or future New Business, and/or</w:t>
      </w:r>
      <w:r w:rsidR="00BF7B47" w:rsidRPr="000D7145">
        <w:rPr>
          <w:rFonts w:ascii="Arial" w:hAnsi="Arial" w:cs="Arial"/>
          <w:sz w:val="24"/>
          <w:szCs w:val="24"/>
        </w:rPr>
        <w:t xml:space="preserve"> </w:t>
      </w:r>
      <w:r w:rsidRPr="000D7145">
        <w:rPr>
          <w:rFonts w:ascii="Arial" w:hAnsi="Arial" w:cs="Arial"/>
          <w:sz w:val="24"/>
          <w:szCs w:val="24"/>
        </w:rPr>
        <w:t xml:space="preserve">action </w:t>
      </w:r>
      <w:r w:rsidR="00BF7B47" w:rsidRPr="000D7145">
        <w:rPr>
          <w:rFonts w:ascii="Arial" w:hAnsi="Arial" w:cs="Arial"/>
          <w:sz w:val="24"/>
          <w:szCs w:val="24"/>
        </w:rPr>
        <w:t xml:space="preserve">such </w:t>
      </w:r>
      <w:r w:rsidRPr="000D7145">
        <w:rPr>
          <w:rFonts w:ascii="Arial" w:hAnsi="Arial" w:cs="Arial"/>
          <w:sz w:val="24"/>
          <w:szCs w:val="24"/>
        </w:rPr>
        <w:t>items and reports for future meeting(s) therewith or thereafter, at</w:t>
      </w:r>
      <w:r w:rsidR="00BF7B47" w:rsidRPr="000D7145">
        <w:rPr>
          <w:rFonts w:ascii="Arial" w:hAnsi="Arial" w:cs="Arial"/>
          <w:sz w:val="24"/>
          <w:szCs w:val="24"/>
        </w:rPr>
        <w:t xml:space="preserve"> </w:t>
      </w:r>
      <w:r w:rsidRPr="000D7145">
        <w:rPr>
          <w:rFonts w:ascii="Arial" w:hAnsi="Arial" w:cs="Arial"/>
          <w:sz w:val="24"/>
          <w:szCs w:val="24"/>
        </w:rPr>
        <w:t>the request of the General Manager, or a Trustee.</w:t>
      </w:r>
    </w:p>
    <w:p w14:paraId="64C1BCE2" w14:textId="733417B3" w:rsidR="00092240" w:rsidRPr="0037029B" w:rsidRDefault="00F10044" w:rsidP="000D7145">
      <w:pPr>
        <w:pStyle w:val="ListParagraph"/>
        <w:numPr>
          <w:ilvl w:val="0"/>
          <w:numId w:val="38"/>
        </w:numPr>
        <w:rPr>
          <w:rFonts w:ascii="Arial" w:hAnsi="Arial" w:cs="Arial"/>
          <w:b/>
          <w:bCs/>
          <w:sz w:val="24"/>
          <w:szCs w:val="24"/>
        </w:rPr>
      </w:pPr>
      <w:r w:rsidRPr="00F10044">
        <w:rPr>
          <w:rFonts w:ascii="Arial" w:hAnsi="Arial" w:cs="Arial"/>
          <w:b/>
          <w:bCs/>
          <w:sz w:val="24"/>
          <w:szCs w:val="24"/>
        </w:rPr>
        <w:t>Adjournmen</w:t>
      </w:r>
      <w:r w:rsidR="0037029B">
        <w:rPr>
          <w:rFonts w:ascii="Arial" w:hAnsi="Arial" w:cs="Arial"/>
          <w:b/>
          <w:bCs/>
          <w:sz w:val="24"/>
          <w:szCs w:val="24"/>
        </w:rPr>
        <w:t>t</w:t>
      </w:r>
    </w:p>
    <w:p w14:paraId="78E8A4EF" w14:textId="1C8F1DC8" w:rsidR="00853DB0" w:rsidRPr="00FC4B99" w:rsidRDefault="00F10044" w:rsidP="00FC4B99">
      <w:pPr>
        <w:jc w:val="center"/>
        <w:rPr>
          <w:rFonts w:ascii="Arial" w:hAnsi="Arial" w:cs="Arial"/>
          <w:sz w:val="24"/>
          <w:szCs w:val="24"/>
          <w:u w:val="single"/>
          <w:vertAlign w:val="superscript"/>
        </w:rPr>
      </w:pPr>
      <w:r w:rsidRPr="00F10044">
        <w:rPr>
          <w:rFonts w:ascii="Arial" w:hAnsi="Arial" w:cs="Arial"/>
          <w:sz w:val="24"/>
          <w:szCs w:val="24"/>
          <w:u w:val="single"/>
        </w:rPr>
        <w:t xml:space="preserve">Next Meeting </w:t>
      </w:r>
      <w:r w:rsidR="00FC4B99">
        <w:rPr>
          <w:rFonts w:ascii="Arial" w:hAnsi="Arial" w:cs="Arial"/>
          <w:sz w:val="24"/>
          <w:szCs w:val="24"/>
          <w:u w:val="single"/>
        </w:rPr>
        <w:t>May</w:t>
      </w:r>
      <w:r w:rsidR="005D4968">
        <w:rPr>
          <w:rFonts w:ascii="Arial" w:hAnsi="Arial" w:cs="Arial"/>
          <w:sz w:val="24"/>
          <w:szCs w:val="24"/>
          <w:u w:val="single"/>
        </w:rPr>
        <w:t xml:space="preserve"> 1</w:t>
      </w:r>
      <w:r w:rsidR="00FC4B99">
        <w:rPr>
          <w:rFonts w:ascii="Arial" w:hAnsi="Arial" w:cs="Arial"/>
          <w:sz w:val="24"/>
          <w:szCs w:val="24"/>
          <w:u w:val="single"/>
        </w:rPr>
        <w:t>7</w:t>
      </w:r>
      <w:r w:rsidR="00167690" w:rsidRPr="00167690">
        <w:rPr>
          <w:rFonts w:ascii="Arial" w:hAnsi="Arial" w:cs="Arial"/>
          <w:sz w:val="24"/>
          <w:szCs w:val="24"/>
          <w:u w:val="single"/>
          <w:vertAlign w:val="superscript"/>
        </w:rPr>
        <w:t>th</w:t>
      </w:r>
    </w:p>
    <w:p w14:paraId="45675C7B" w14:textId="77777777" w:rsidR="00853DB0" w:rsidRPr="00F126E7" w:rsidRDefault="00853DB0" w:rsidP="00F126E7">
      <w:pPr>
        <w:jc w:val="center"/>
        <w:rPr>
          <w:rFonts w:ascii="Arial" w:hAnsi="Arial" w:cs="Arial"/>
          <w:sz w:val="24"/>
          <w:szCs w:val="24"/>
          <w:u w:val="single"/>
        </w:rPr>
      </w:pPr>
    </w:p>
    <w:p w14:paraId="39CB10B1" w14:textId="6B280961" w:rsidR="00F10044" w:rsidRPr="0037029B" w:rsidRDefault="00F10044" w:rsidP="00F10044">
      <w:pPr>
        <w:ind w:left="109"/>
        <w:rPr>
          <w:rFonts w:ascii="Arial" w:hAnsi="Arial" w:cs="Arial"/>
          <w:b/>
          <w:bCs/>
          <w:sz w:val="24"/>
        </w:rPr>
      </w:pPr>
      <w:r w:rsidRPr="0037029B">
        <w:rPr>
          <w:rFonts w:ascii="Arial" w:hAnsi="Arial" w:cs="Arial"/>
          <w:b/>
          <w:bCs/>
          <w:spacing w:val="-2"/>
          <w:sz w:val="24"/>
        </w:rPr>
        <w:t>ATTEST:</w:t>
      </w:r>
    </w:p>
    <w:p w14:paraId="3E4C280C" w14:textId="79FCC30C" w:rsidR="00F10044" w:rsidRDefault="0037029B" w:rsidP="00F10044">
      <w:pPr>
        <w:tabs>
          <w:tab w:val="left" w:pos="7309"/>
        </w:tabs>
        <w:spacing w:before="203" w:line="820" w:lineRule="atLeast"/>
        <w:ind w:left="2019" w:right="324" w:hanging="1551"/>
        <w:rPr>
          <w:sz w:val="24"/>
        </w:rPr>
      </w:pPr>
      <w:r>
        <w:rPr>
          <w:noProof/>
          <w:sz w:val="24"/>
        </w:rPr>
        <w:drawing>
          <wp:anchor distT="0" distB="0" distL="114300" distR="114300" simplePos="0" relativeHeight="251660288" behindDoc="1" locked="0" layoutInCell="1" allowOverlap="1" wp14:anchorId="034BA8F1" wp14:editId="1C7E5454">
            <wp:simplePos x="0" y="0"/>
            <wp:positionH relativeFrom="column">
              <wp:posOffset>701114</wp:posOffset>
            </wp:positionH>
            <wp:positionV relativeFrom="paragraph">
              <wp:posOffset>135063</wp:posOffset>
            </wp:positionV>
            <wp:extent cx="1622585" cy="599381"/>
            <wp:effectExtent l="0" t="0" r="0" b="0"/>
            <wp:wrapNone/>
            <wp:docPr id="28295560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55600" name="Picture 1" descr="A close-up of a signa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2585" cy="599381"/>
                    </a:xfrm>
                    <a:prstGeom prst="rect">
                      <a:avLst/>
                    </a:prstGeom>
                  </pic:spPr>
                </pic:pic>
              </a:graphicData>
            </a:graphic>
            <wp14:sizeRelH relativeFrom="page">
              <wp14:pctWidth>0</wp14:pctWidth>
            </wp14:sizeRelH>
            <wp14:sizeRelV relativeFrom="page">
              <wp14:pctHeight>0</wp14:pctHeight>
            </wp14:sizeRelV>
          </wp:anchor>
        </w:drawing>
      </w:r>
    </w:p>
    <w:p w14:paraId="0AA934B9" w14:textId="669E7752" w:rsidR="00F10044" w:rsidRDefault="00F10044" w:rsidP="0037029B">
      <w:pPr>
        <w:pBdr>
          <w:top w:val="single" w:sz="36" w:space="1" w:color="auto"/>
        </w:pBdr>
        <w:tabs>
          <w:tab w:val="left" w:pos="7309"/>
        </w:tabs>
        <w:spacing w:before="203"/>
        <w:ind w:left="2019" w:right="324" w:hanging="1551"/>
        <w:jc w:val="center"/>
        <w:rPr>
          <w:sz w:val="24"/>
        </w:rPr>
      </w:pPr>
      <w:r>
        <w:rPr>
          <w:sz w:val="24"/>
        </w:rPr>
        <w:t>Svea Love, General Manager</w:t>
      </w:r>
      <w:r w:rsidR="0037029B">
        <w:rPr>
          <w:sz w:val="24"/>
        </w:rPr>
        <w:tab/>
      </w:r>
      <w:r>
        <w:rPr>
          <w:sz w:val="24"/>
        </w:rPr>
        <w:t xml:space="preserve"> </w:t>
      </w:r>
      <w:r w:rsidR="00FC4B99">
        <w:rPr>
          <w:sz w:val="24"/>
        </w:rPr>
        <w:t>April 16</w:t>
      </w:r>
      <w:r w:rsidRPr="00F10044">
        <w:rPr>
          <w:sz w:val="24"/>
          <w:vertAlign w:val="superscript"/>
        </w:rPr>
        <w:t>th</w:t>
      </w:r>
      <w:r>
        <w:rPr>
          <w:sz w:val="24"/>
        </w:rPr>
        <w:t>,</w:t>
      </w:r>
      <w:r>
        <w:rPr>
          <w:spacing w:val="-15"/>
          <w:sz w:val="24"/>
        </w:rPr>
        <w:t xml:space="preserve"> </w:t>
      </w:r>
      <w:r>
        <w:rPr>
          <w:sz w:val="24"/>
        </w:rPr>
        <w:t>202</w:t>
      </w:r>
      <w:r w:rsidR="0093291E">
        <w:rPr>
          <w:sz w:val="24"/>
        </w:rPr>
        <w:t>4</w:t>
      </w:r>
    </w:p>
    <w:p w14:paraId="185840F3" w14:textId="77777777" w:rsidR="00F10044" w:rsidRDefault="00F10044" w:rsidP="00F10044">
      <w:pPr>
        <w:tabs>
          <w:tab w:val="left" w:pos="7309"/>
        </w:tabs>
        <w:spacing w:before="203"/>
        <w:ind w:left="2019" w:right="324" w:hanging="1551"/>
        <w:rPr>
          <w:sz w:val="24"/>
        </w:rPr>
      </w:pPr>
    </w:p>
    <w:p w14:paraId="4E8B3C3D" w14:textId="406923CC"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 xml:space="preserve">THIS AGENDA WAS POSTED </w:t>
      </w:r>
      <w:r w:rsidR="00FC4B99">
        <w:rPr>
          <w:rFonts w:ascii="Arial" w:hAnsi="Arial" w:cs="Arial"/>
          <w:sz w:val="24"/>
          <w:szCs w:val="24"/>
        </w:rPr>
        <w:t>APRIL</w:t>
      </w:r>
      <w:r w:rsidR="00023BC5">
        <w:rPr>
          <w:rFonts w:ascii="Arial" w:hAnsi="Arial" w:cs="Arial"/>
          <w:sz w:val="24"/>
          <w:szCs w:val="24"/>
        </w:rPr>
        <w:t xml:space="preserve"> 1</w:t>
      </w:r>
      <w:r w:rsidR="00FC4B99">
        <w:rPr>
          <w:rFonts w:ascii="Arial" w:hAnsi="Arial" w:cs="Arial"/>
          <w:sz w:val="24"/>
          <w:szCs w:val="24"/>
        </w:rPr>
        <w:t>6</w:t>
      </w:r>
      <w:r w:rsidR="005D4968" w:rsidRPr="005D4968">
        <w:rPr>
          <w:rFonts w:ascii="Arial" w:hAnsi="Arial" w:cs="Arial"/>
          <w:sz w:val="24"/>
          <w:szCs w:val="24"/>
          <w:vertAlign w:val="superscript"/>
        </w:rPr>
        <w:t>th</w:t>
      </w:r>
      <w:r w:rsidRPr="0037029B">
        <w:rPr>
          <w:rFonts w:ascii="Arial" w:hAnsi="Arial" w:cs="Arial"/>
          <w:sz w:val="24"/>
          <w:szCs w:val="24"/>
        </w:rPr>
        <w:t xml:space="preserve">, </w:t>
      </w:r>
      <w:proofErr w:type="gramStart"/>
      <w:r w:rsidRPr="0037029B">
        <w:rPr>
          <w:rFonts w:ascii="Arial" w:hAnsi="Arial" w:cs="Arial"/>
          <w:sz w:val="24"/>
          <w:szCs w:val="24"/>
        </w:rPr>
        <w:t>202</w:t>
      </w:r>
      <w:r w:rsidR="0093291E">
        <w:rPr>
          <w:rFonts w:ascii="Arial" w:hAnsi="Arial" w:cs="Arial"/>
          <w:sz w:val="24"/>
          <w:szCs w:val="24"/>
        </w:rPr>
        <w:t>4</w:t>
      </w:r>
      <w:proofErr w:type="gramEnd"/>
    </w:p>
    <w:p w14:paraId="6E53EB14" w14:textId="21EAFBF3"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ON THE NEVADA CEMETERY DISTRICT WEBSITE</w:t>
      </w:r>
    </w:p>
    <w:p w14:paraId="35E678E6" w14:textId="4ED055D2"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AT THE NEVADA CEMETERY DISTRICT OFFICE BULLETIN BOARD</w:t>
      </w:r>
    </w:p>
    <w:p w14:paraId="65B8F2E8" w14:textId="77777777"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AT THE ROOD GOVERNMENT CENTER, MAIN LOBBY BULLETIN BOARD</w:t>
      </w:r>
    </w:p>
    <w:p w14:paraId="3431655C" w14:textId="77777777" w:rsidR="00F10044" w:rsidRPr="000D7145" w:rsidRDefault="00F10044" w:rsidP="000D7145">
      <w:pPr>
        <w:rPr>
          <w:rFonts w:ascii="Arial" w:hAnsi="Arial" w:cs="Arial"/>
          <w:sz w:val="24"/>
          <w:szCs w:val="24"/>
        </w:rPr>
      </w:pPr>
    </w:p>
    <w:p w14:paraId="06DE8E6E" w14:textId="230AD506" w:rsidR="00553FA3" w:rsidRDefault="00553FA3" w:rsidP="007A72F8">
      <w:pPr>
        <w:pStyle w:val="NormalWeb"/>
        <w:spacing w:before="0" w:beforeAutospacing="0" w:after="0" w:afterAutospacing="0"/>
        <w:rPr>
          <w:rFonts w:ascii="Arial" w:hAnsi="Arial" w:cs="Arial"/>
        </w:rPr>
      </w:pPr>
    </w:p>
    <w:p w14:paraId="3B0C6D43" w14:textId="77777777" w:rsidR="0037029B" w:rsidRDefault="0037029B" w:rsidP="007A72F8">
      <w:pPr>
        <w:pStyle w:val="NormalWeb"/>
        <w:spacing w:before="0" w:beforeAutospacing="0" w:after="0" w:afterAutospacing="0"/>
        <w:rPr>
          <w:rFonts w:ascii="Arial" w:hAnsi="Arial" w:cs="Arial"/>
        </w:rPr>
      </w:pPr>
    </w:p>
    <w:p w14:paraId="32EA713B" w14:textId="77777777" w:rsidR="0037029B" w:rsidRDefault="0037029B" w:rsidP="007A72F8">
      <w:pPr>
        <w:pStyle w:val="NormalWeb"/>
        <w:spacing w:before="0" w:beforeAutospacing="0" w:after="0" w:afterAutospacing="0"/>
        <w:rPr>
          <w:rFonts w:ascii="Arial" w:hAnsi="Arial" w:cs="Arial"/>
        </w:rPr>
      </w:pPr>
    </w:p>
    <w:p w14:paraId="07AA6185" w14:textId="77777777" w:rsidR="0037029B" w:rsidRDefault="0037029B" w:rsidP="007A72F8">
      <w:pPr>
        <w:pStyle w:val="NormalWeb"/>
        <w:spacing w:before="0" w:beforeAutospacing="0" w:after="0" w:afterAutospacing="0"/>
        <w:rPr>
          <w:rFonts w:ascii="Arial" w:hAnsi="Arial" w:cs="Arial"/>
        </w:rPr>
      </w:pPr>
    </w:p>
    <w:p w14:paraId="0C6546CB" w14:textId="77777777" w:rsidR="0037029B" w:rsidRDefault="0037029B" w:rsidP="007A72F8">
      <w:pPr>
        <w:pStyle w:val="NormalWeb"/>
        <w:spacing w:before="0" w:beforeAutospacing="0" w:after="0" w:afterAutospacing="0"/>
        <w:rPr>
          <w:rFonts w:ascii="Arial" w:hAnsi="Arial" w:cs="Arial"/>
        </w:rPr>
      </w:pPr>
    </w:p>
    <w:p w14:paraId="18BFAA13" w14:textId="77777777" w:rsidR="0037029B" w:rsidRDefault="0037029B" w:rsidP="007A72F8">
      <w:pPr>
        <w:pStyle w:val="NormalWeb"/>
        <w:spacing w:before="0" w:beforeAutospacing="0" w:after="0" w:afterAutospacing="0"/>
        <w:rPr>
          <w:rFonts w:ascii="Arial" w:hAnsi="Arial" w:cs="Arial"/>
        </w:rPr>
      </w:pPr>
    </w:p>
    <w:p w14:paraId="048A6546" w14:textId="77777777" w:rsidR="0037029B" w:rsidRDefault="0037029B" w:rsidP="007A72F8">
      <w:pPr>
        <w:pStyle w:val="NormalWeb"/>
        <w:spacing w:before="0" w:beforeAutospacing="0" w:after="0" w:afterAutospacing="0"/>
        <w:rPr>
          <w:rFonts w:ascii="Arial" w:hAnsi="Arial" w:cs="Arial"/>
        </w:rPr>
      </w:pPr>
    </w:p>
    <w:p w14:paraId="36063D93" w14:textId="77777777" w:rsidR="0037029B" w:rsidRDefault="0037029B" w:rsidP="007A72F8">
      <w:pPr>
        <w:pStyle w:val="NormalWeb"/>
        <w:spacing w:before="0" w:beforeAutospacing="0" w:after="0" w:afterAutospacing="0"/>
        <w:rPr>
          <w:rFonts w:ascii="Arial" w:hAnsi="Arial" w:cs="Arial"/>
        </w:rPr>
      </w:pPr>
    </w:p>
    <w:p w14:paraId="2C088A5A" w14:textId="77777777" w:rsidR="0037029B" w:rsidRDefault="0037029B" w:rsidP="007A72F8">
      <w:pPr>
        <w:pStyle w:val="NormalWeb"/>
        <w:spacing w:before="0" w:beforeAutospacing="0" w:after="0" w:afterAutospacing="0"/>
        <w:rPr>
          <w:rFonts w:ascii="Arial" w:hAnsi="Arial" w:cs="Arial"/>
        </w:rPr>
      </w:pPr>
    </w:p>
    <w:p w14:paraId="338B6BC1" w14:textId="77777777" w:rsidR="0037029B" w:rsidRDefault="0037029B" w:rsidP="007A72F8">
      <w:pPr>
        <w:pStyle w:val="NormalWeb"/>
        <w:spacing w:before="0" w:beforeAutospacing="0" w:after="0" w:afterAutospacing="0"/>
        <w:rPr>
          <w:rFonts w:ascii="Arial" w:hAnsi="Arial" w:cs="Arial"/>
        </w:rPr>
      </w:pPr>
    </w:p>
    <w:p w14:paraId="63D36732" w14:textId="77777777" w:rsidR="0037029B" w:rsidRDefault="0037029B" w:rsidP="007A72F8">
      <w:pPr>
        <w:pStyle w:val="NormalWeb"/>
        <w:spacing w:before="0" w:beforeAutospacing="0" w:after="0" w:afterAutospacing="0"/>
        <w:rPr>
          <w:rFonts w:ascii="Arial" w:hAnsi="Arial" w:cs="Arial"/>
        </w:rPr>
      </w:pPr>
    </w:p>
    <w:p w14:paraId="25BD5323" w14:textId="77777777" w:rsidR="00065C79" w:rsidRDefault="00065C79" w:rsidP="007A72F8">
      <w:pPr>
        <w:pStyle w:val="NormalWeb"/>
        <w:spacing w:before="0" w:beforeAutospacing="0" w:after="0" w:afterAutospacing="0"/>
        <w:rPr>
          <w:rFonts w:ascii="Arial" w:hAnsi="Arial" w:cs="Arial"/>
        </w:rPr>
      </w:pPr>
    </w:p>
    <w:p w14:paraId="6FC87B77" w14:textId="77777777" w:rsidR="00065C79" w:rsidRDefault="00065C79" w:rsidP="007A72F8">
      <w:pPr>
        <w:pStyle w:val="NormalWeb"/>
        <w:spacing w:before="0" w:beforeAutospacing="0" w:after="0" w:afterAutospacing="0"/>
        <w:rPr>
          <w:rFonts w:ascii="Arial" w:hAnsi="Arial" w:cs="Arial"/>
        </w:rPr>
      </w:pPr>
    </w:p>
    <w:p w14:paraId="44DF3E73" w14:textId="77777777" w:rsidR="0037029B" w:rsidRDefault="0037029B" w:rsidP="007A72F8">
      <w:pPr>
        <w:pStyle w:val="NormalWeb"/>
        <w:spacing w:before="0" w:beforeAutospacing="0" w:after="0" w:afterAutospacing="0"/>
        <w:rPr>
          <w:rFonts w:ascii="Arial" w:hAnsi="Arial" w:cs="Arial"/>
        </w:rPr>
      </w:pPr>
    </w:p>
    <w:p w14:paraId="35FBCBE4" w14:textId="77777777" w:rsidR="007A72F8" w:rsidRPr="000721DD" w:rsidRDefault="007A72F8" w:rsidP="007A72F8">
      <w:pPr>
        <w:pStyle w:val="NormalWeb"/>
        <w:spacing w:before="0" w:beforeAutospacing="0" w:after="0" w:afterAutospacing="0"/>
        <w:rPr>
          <w:rFonts w:ascii="Arial" w:hAnsi="Arial" w:cs="Arial"/>
        </w:rPr>
      </w:pPr>
    </w:p>
    <w:p w14:paraId="7601A39D" w14:textId="3873AB20" w:rsidR="0037029B" w:rsidRPr="000D7145" w:rsidRDefault="0037029B" w:rsidP="0037029B">
      <w:pPr>
        <w:rPr>
          <w:rFonts w:ascii="Arial" w:hAnsi="Arial" w:cs="Arial"/>
          <w:sz w:val="24"/>
          <w:szCs w:val="24"/>
        </w:rPr>
      </w:pPr>
      <w:r w:rsidRPr="000D7145">
        <w:rPr>
          <w:rFonts w:ascii="Arial" w:hAnsi="Arial" w:cs="Arial"/>
          <w:sz w:val="24"/>
          <w:szCs w:val="24"/>
        </w:rPr>
        <w:t>* The Board of Trustees can discuss these items at any time during the meeting</w:t>
      </w:r>
    </w:p>
    <w:p w14:paraId="23A49DE6" w14:textId="59AFC6A0" w:rsidR="00B20E43" w:rsidRPr="000721DD" w:rsidRDefault="0037029B" w:rsidP="009A66DF">
      <w:pPr>
        <w:rPr>
          <w:rFonts w:ascii="Arial" w:hAnsi="Arial" w:cs="Arial"/>
        </w:rPr>
      </w:pPr>
      <w:r w:rsidRPr="000D7145">
        <w:rPr>
          <w:rFonts w:ascii="Arial" w:hAnsi="Arial" w:cs="Arial"/>
          <w:sz w:val="24"/>
          <w:szCs w:val="24"/>
        </w:rPr>
        <w:t xml:space="preserve">** The Board will present issues/concerns for the next meeting Agenda </w:t>
      </w:r>
    </w:p>
    <w:sectPr w:rsidR="00B20E43" w:rsidRPr="000721DD" w:rsidSect="00B8684C">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AF13C" w14:textId="77777777" w:rsidR="00B8684C" w:rsidRDefault="00B8684C" w:rsidP="00B20E43">
      <w:pPr>
        <w:spacing w:after="0" w:line="240" w:lineRule="auto"/>
      </w:pPr>
      <w:r>
        <w:separator/>
      </w:r>
    </w:p>
  </w:endnote>
  <w:endnote w:type="continuationSeparator" w:id="0">
    <w:p w14:paraId="3E472849" w14:textId="77777777" w:rsidR="00B8684C" w:rsidRDefault="00B8684C"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7008104"/>
      <w:docPartObj>
        <w:docPartGallery w:val="Page Numbers (Bottom of Page)"/>
        <w:docPartUnique/>
      </w:docPartObj>
    </w:sdtPr>
    <w:sdtContent>
      <w:p w14:paraId="25EE71DE" w14:textId="71ADD1F7" w:rsidR="00D40027" w:rsidRDefault="00D40027"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4"/>
        <w:szCs w:val="24"/>
      </w:rPr>
      <w:id w:val="2120021031"/>
      <w:docPartObj>
        <w:docPartGallery w:val="Page Numbers (Bottom of Page)"/>
        <w:docPartUnique/>
      </w:docPartObj>
    </w:sdtPr>
    <w:sdtContent>
      <w:p w14:paraId="670D5DA7" w14:textId="0EB18302" w:rsidR="00D40027" w:rsidRPr="00687A89" w:rsidRDefault="00D40027"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6B925E25" w14:textId="24453014" w:rsidR="00DD18AF" w:rsidRPr="000A594A" w:rsidRDefault="005B35F0"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243249"/>
      <w:docPartObj>
        <w:docPartGallery w:val="Page Numbers (Bottom of Page)"/>
        <w:docPartUnique/>
      </w:docPartObj>
    </w:sdtPr>
    <w:sdtEndPr>
      <w:rPr>
        <w:noProof/>
      </w:rPr>
    </w:sdtEndPr>
    <w:sdtContent>
      <w:p w14:paraId="7A382B7A" w14:textId="6135197A" w:rsidR="0011114B" w:rsidRDefault="00111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87081" w14:textId="77777777" w:rsidR="0011114B" w:rsidRDefault="001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24B64" w14:textId="77777777" w:rsidR="00B8684C" w:rsidRDefault="00B8684C" w:rsidP="00B20E43">
      <w:pPr>
        <w:spacing w:after="0" w:line="240" w:lineRule="auto"/>
      </w:pPr>
      <w:r>
        <w:separator/>
      </w:r>
    </w:p>
  </w:footnote>
  <w:footnote w:type="continuationSeparator" w:id="0">
    <w:p w14:paraId="043D407D" w14:textId="77777777" w:rsidR="00B8684C" w:rsidRDefault="00B8684C"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B4701" w14:textId="173859CB" w:rsidR="00B20E43" w:rsidRDefault="00B20E43" w:rsidP="00B20E43"/>
  <w:p w14:paraId="74CFEF17" w14:textId="77777777" w:rsidR="00B20E43" w:rsidRDefault="00B2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0575C"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noProof/>
        <w:sz w:val="20"/>
        <w:szCs w:val="20"/>
      </w:rPr>
      <w:drawing>
        <wp:anchor distT="0" distB="0" distL="114300" distR="114300" simplePos="0" relativeHeight="251662336" behindDoc="0" locked="0" layoutInCell="1" allowOverlap="1" wp14:anchorId="57B8245D" wp14:editId="59E09170">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rFonts w:ascii="Times New Roman" w:hAnsi="Times New Roman" w:cs="Times New Roman"/>
        <w:sz w:val="20"/>
        <w:szCs w:val="20"/>
      </w:rPr>
      <w:t>Nevada Cemetery District</w:t>
    </w:r>
  </w:p>
  <w:p w14:paraId="31C18962"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10523 Willow Valley Road</w:t>
    </w:r>
  </w:p>
  <w:p w14:paraId="68C052B6" w14:textId="1D473E7D"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Nevada City, C</w:t>
    </w:r>
    <w:r w:rsidR="008547FE">
      <w:rPr>
        <w:rFonts w:ascii="Times New Roman" w:hAnsi="Times New Roman" w:cs="Times New Roman"/>
        <w:sz w:val="20"/>
        <w:szCs w:val="20"/>
      </w:rPr>
      <w:t xml:space="preserve">A </w:t>
    </w:r>
    <w:r w:rsidRPr="0011114B">
      <w:rPr>
        <w:rFonts w:ascii="Times New Roman" w:hAnsi="Times New Roman" w:cs="Times New Roman"/>
        <w:sz w:val="20"/>
        <w:szCs w:val="20"/>
      </w:rPr>
      <w:t>95959</w:t>
    </w:r>
  </w:p>
  <w:p w14:paraId="3531EF5A" w14:textId="77777777" w:rsid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 xml:space="preserve"> Phone 530-265-3461</w:t>
    </w:r>
  </w:p>
  <w:p w14:paraId="79D9C0A8" w14:textId="159ED1DB" w:rsidR="008547FE" w:rsidRPr="0011114B" w:rsidRDefault="008547FE" w:rsidP="0011114B">
    <w:pPr>
      <w:pBdr>
        <w:bottom w:val="single" w:sz="4" w:space="1" w:color="auto"/>
      </w:pBdr>
      <w:spacing w:after="0"/>
      <w:jc w:val="right"/>
      <w:rPr>
        <w:rFonts w:ascii="Times New Roman" w:hAnsi="Times New Roman" w:cs="Times New Roman"/>
        <w:sz w:val="20"/>
        <w:szCs w:val="20"/>
      </w:rPr>
    </w:pPr>
    <w:r>
      <w:rPr>
        <w:rFonts w:ascii="Times New Roman" w:hAnsi="Times New Roman" w:cs="Times New Roman"/>
        <w:sz w:val="20"/>
        <w:szCs w:val="20"/>
      </w:rPr>
      <w:t>Nevadacemeterydistrict.com</w:t>
    </w:r>
  </w:p>
  <w:p w14:paraId="55EA5D7D" w14:textId="77777777" w:rsidR="0011114B" w:rsidRDefault="0011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453D"/>
    <w:multiLevelType w:val="hybridMultilevel"/>
    <w:tmpl w:val="B7D4DD26"/>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F52A6E"/>
    <w:multiLevelType w:val="hybridMultilevel"/>
    <w:tmpl w:val="1E94707A"/>
    <w:lvl w:ilvl="0" w:tplc="9DF8A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1533D"/>
    <w:multiLevelType w:val="hybridMultilevel"/>
    <w:tmpl w:val="316C673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B62E8"/>
    <w:multiLevelType w:val="hybridMultilevel"/>
    <w:tmpl w:val="616A9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A1F25"/>
    <w:multiLevelType w:val="hybridMultilevel"/>
    <w:tmpl w:val="08363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94DC6"/>
    <w:multiLevelType w:val="hybridMultilevel"/>
    <w:tmpl w:val="577816BE"/>
    <w:lvl w:ilvl="0" w:tplc="7C70485C">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44F56EE"/>
    <w:multiLevelType w:val="hybridMultilevel"/>
    <w:tmpl w:val="AD007A3E"/>
    <w:lvl w:ilvl="0" w:tplc="21FE889E">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A1207E"/>
    <w:multiLevelType w:val="hybridMultilevel"/>
    <w:tmpl w:val="99889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80AEE"/>
    <w:multiLevelType w:val="hybridMultilevel"/>
    <w:tmpl w:val="8CDEBA58"/>
    <w:lvl w:ilvl="0" w:tplc="DFC89FD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18F94B92"/>
    <w:multiLevelType w:val="hybridMultilevel"/>
    <w:tmpl w:val="A4107E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E0BE5"/>
    <w:multiLevelType w:val="hybridMultilevel"/>
    <w:tmpl w:val="E59C254E"/>
    <w:lvl w:ilvl="0" w:tplc="F1609126">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BD74AFD"/>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2" w15:restartNumberingAfterBreak="0">
    <w:nsid w:val="1E6B2D1B"/>
    <w:multiLevelType w:val="hybridMultilevel"/>
    <w:tmpl w:val="4AD8AD04"/>
    <w:lvl w:ilvl="0" w:tplc="0BBC71DA">
      <w:start w:val="1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F2039FD"/>
    <w:multiLevelType w:val="hybridMultilevel"/>
    <w:tmpl w:val="B9125CFE"/>
    <w:lvl w:ilvl="0" w:tplc="F46212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1FBF0D86"/>
    <w:multiLevelType w:val="hybridMultilevel"/>
    <w:tmpl w:val="E9748564"/>
    <w:lvl w:ilvl="0" w:tplc="4218E1E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F707DE"/>
    <w:multiLevelType w:val="hybridMultilevel"/>
    <w:tmpl w:val="E47E4F6E"/>
    <w:lvl w:ilvl="0" w:tplc="C65C545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14222A2"/>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7" w15:restartNumberingAfterBreak="0">
    <w:nsid w:val="23D26E8F"/>
    <w:multiLevelType w:val="hybridMultilevel"/>
    <w:tmpl w:val="17187C30"/>
    <w:lvl w:ilvl="0" w:tplc="77383816">
      <w:start w:val="1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690190F"/>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9" w15:restartNumberingAfterBreak="0">
    <w:nsid w:val="2906126A"/>
    <w:multiLevelType w:val="hybridMultilevel"/>
    <w:tmpl w:val="BF2A658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42EE4"/>
    <w:multiLevelType w:val="hybridMultilevel"/>
    <w:tmpl w:val="9202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716F9"/>
    <w:multiLevelType w:val="hybridMultilevel"/>
    <w:tmpl w:val="F064C5EA"/>
    <w:lvl w:ilvl="0" w:tplc="31E20884">
      <w:start w:val="1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43459E6"/>
    <w:multiLevelType w:val="hybridMultilevel"/>
    <w:tmpl w:val="468C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B216C"/>
    <w:multiLevelType w:val="hybridMultilevel"/>
    <w:tmpl w:val="EA08C5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6B728D"/>
    <w:multiLevelType w:val="hybridMultilevel"/>
    <w:tmpl w:val="23886068"/>
    <w:lvl w:ilvl="0" w:tplc="CF0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B75D4B"/>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26" w15:restartNumberingAfterBreak="0">
    <w:nsid w:val="41994935"/>
    <w:multiLevelType w:val="hybridMultilevel"/>
    <w:tmpl w:val="E2404FA0"/>
    <w:lvl w:ilvl="0" w:tplc="770C6FA0">
      <w:start w:val="9"/>
      <w:numFmt w:val="upperRoman"/>
      <w:lvlText w:val="%1."/>
      <w:lvlJc w:val="left"/>
      <w:pPr>
        <w:ind w:left="1080" w:hanging="72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A05B8"/>
    <w:multiLevelType w:val="hybridMultilevel"/>
    <w:tmpl w:val="1CF41B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91914"/>
    <w:multiLevelType w:val="hybridMultilevel"/>
    <w:tmpl w:val="88164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95DCE"/>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1B5B90"/>
    <w:multiLevelType w:val="hybridMultilevel"/>
    <w:tmpl w:val="C0283A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D86C56"/>
    <w:multiLevelType w:val="hybridMultilevel"/>
    <w:tmpl w:val="62FCD9EE"/>
    <w:lvl w:ilvl="0" w:tplc="FCB42246">
      <w:start w:val="2"/>
      <w:numFmt w:val="upperLetter"/>
      <w:lvlText w:val="%1."/>
      <w:lvlJc w:val="left"/>
      <w:pPr>
        <w:ind w:left="99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F846A4"/>
    <w:multiLevelType w:val="hybridMultilevel"/>
    <w:tmpl w:val="22E640C8"/>
    <w:lvl w:ilvl="0" w:tplc="663EB0B2">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4" w15:restartNumberingAfterBreak="0">
    <w:nsid w:val="55210F75"/>
    <w:multiLevelType w:val="hybridMultilevel"/>
    <w:tmpl w:val="77EABAE0"/>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4217AC"/>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36" w15:restartNumberingAfterBreak="0">
    <w:nsid w:val="5A3C04C3"/>
    <w:multiLevelType w:val="hybridMultilevel"/>
    <w:tmpl w:val="D40A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54635C"/>
    <w:multiLevelType w:val="hybridMultilevel"/>
    <w:tmpl w:val="F97CBCBC"/>
    <w:lvl w:ilvl="0" w:tplc="2752F36E">
      <w:start w:val="5"/>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D856F04"/>
    <w:multiLevelType w:val="hybridMultilevel"/>
    <w:tmpl w:val="28E2C260"/>
    <w:lvl w:ilvl="0" w:tplc="BEF4216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91620A14">
      <w:start w:val="1"/>
      <w:numFmt w:val="decimal"/>
      <w:lvlText w:val="%4."/>
      <w:lvlJc w:val="left"/>
      <w:pPr>
        <w:ind w:left="3540" w:hanging="6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83186E"/>
    <w:multiLevelType w:val="multilevel"/>
    <w:tmpl w:val="27DEB58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upperRoman"/>
      <w:lvlText w:val="%5."/>
      <w:lvlJc w:val="right"/>
      <w:pPr>
        <w:tabs>
          <w:tab w:val="num" w:pos="3330"/>
        </w:tabs>
        <w:ind w:left="3330" w:hanging="360"/>
      </w:pPr>
    </w:lvl>
    <w:lvl w:ilvl="5">
      <w:start w:val="1"/>
      <w:numFmt w:val="upperRoman"/>
      <w:lvlText w:val="%6."/>
      <w:lvlJc w:val="right"/>
      <w:pPr>
        <w:tabs>
          <w:tab w:val="num" w:pos="4050"/>
        </w:tabs>
        <w:ind w:left="4050" w:hanging="360"/>
      </w:pPr>
    </w:lvl>
    <w:lvl w:ilvl="6">
      <w:start w:val="1"/>
      <w:numFmt w:val="upperRoman"/>
      <w:lvlText w:val="%7."/>
      <w:lvlJc w:val="right"/>
      <w:pPr>
        <w:tabs>
          <w:tab w:val="num" w:pos="4770"/>
        </w:tabs>
        <w:ind w:left="4770" w:hanging="360"/>
      </w:pPr>
    </w:lvl>
    <w:lvl w:ilvl="7">
      <w:start w:val="1"/>
      <w:numFmt w:val="upperRoman"/>
      <w:lvlText w:val="%8."/>
      <w:lvlJc w:val="right"/>
      <w:pPr>
        <w:tabs>
          <w:tab w:val="num" w:pos="5490"/>
        </w:tabs>
        <w:ind w:left="5490" w:hanging="360"/>
      </w:pPr>
    </w:lvl>
    <w:lvl w:ilvl="8">
      <w:start w:val="1"/>
      <w:numFmt w:val="upperRoman"/>
      <w:lvlText w:val="%9."/>
      <w:lvlJc w:val="right"/>
      <w:pPr>
        <w:tabs>
          <w:tab w:val="num" w:pos="6210"/>
        </w:tabs>
        <w:ind w:left="6210" w:hanging="360"/>
      </w:pPr>
    </w:lvl>
  </w:abstractNum>
  <w:abstractNum w:abstractNumId="40" w15:restartNumberingAfterBreak="0">
    <w:nsid w:val="61D041F5"/>
    <w:multiLevelType w:val="hybridMultilevel"/>
    <w:tmpl w:val="F9224386"/>
    <w:lvl w:ilvl="0" w:tplc="BC9C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41276D"/>
    <w:multiLevelType w:val="hybridMultilevel"/>
    <w:tmpl w:val="322E5B52"/>
    <w:lvl w:ilvl="0" w:tplc="E02CB976">
      <w:start w:val="1"/>
      <w:numFmt w:val="upperLetter"/>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170256"/>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A39559B"/>
    <w:multiLevelType w:val="hybridMultilevel"/>
    <w:tmpl w:val="AC745A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6CB66401"/>
    <w:multiLevelType w:val="hybridMultilevel"/>
    <w:tmpl w:val="B6F08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34760C"/>
    <w:multiLevelType w:val="hybridMultilevel"/>
    <w:tmpl w:val="E3D4C720"/>
    <w:lvl w:ilvl="0" w:tplc="B694E990">
      <w:start w:val="1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71CE46DC"/>
    <w:multiLevelType w:val="hybridMultilevel"/>
    <w:tmpl w:val="5F3A96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C443AA"/>
    <w:multiLevelType w:val="hybridMultilevel"/>
    <w:tmpl w:val="1E089B82"/>
    <w:lvl w:ilvl="0" w:tplc="BC1C1312">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77251B9B"/>
    <w:multiLevelType w:val="hybridMultilevel"/>
    <w:tmpl w:val="CF128E00"/>
    <w:lvl w:ilvl="0" w:tplc="0B0C19B0">
      <w:start w:val="9"/>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9232355">
    <w:abstractNumId w:val="38"/>
  </w:num>
  <w:num w:numId="2" w16cid:durableId="1168784893">
    <w:abstractNumId w:val="29"/>
  </w:num>
  <w:num w:numId="3" w16cid:durableId="1508862187">
    <w:abstractNumId w:val="40"/>
  </w:num>
  <w:num w:numId="4" w16cid:durableId="1045331321">
    <w:abstractNumId w:val="11"/>
  </w:num>
  <w:num w:numId="5" w16cid:durableId="492919094">
    <w:abstractNumId w:val="13"/>
  </w:num>
  <w:num w:numId="6" w16cid:durableId="497693562">
    <w:abstractNumId w:val="39"/>
  </w:num>
  <w:num w:numId="7" w16cid:durableId="515194758">
    <w:abstractNumId w:val="15"/>
  </w:num>
  <w:num w:numId="8" w16cid:durableId="150681077">
    <w:abstractNumId w:val="43"/>
  </w:num>
  <w:num w:numId="9" w16cid:durableId="210309879">
    <w:abstractNumId w:val="24"/>
  </w:num>
  <w:num w:numId="10" w16cid:durableId="1703358489">
    <w:abstractNumId w:val="37"/>
  </w:num>
  <w:num w:numId="11" w16cid:durableId="92553677">
    <w:abstractNumId w:val="32"/>
  </w:num>
  <w:num w:numId="12" w16cid:durableId="1105270792">
    <w:abstractNumId w:val="48"/>
  </w:num>
  <w:num w:numId="13" w16cid:durableId="1854496516">
    <w:abstractNumId w:val="5"/>
  </w:num>
  <w:num w:numId="14" w16cid:durableId="1831866208">
    <w:abstractNumId w:val="17"/>
  </w:num>
  <w:num w:numId="15" w16cid:durableId="1997804196">
    <w:abstractNumId w:val="47"/>
  </w:num>
  <w:num w:numId="16" w16cid:durableId="1770272475">
    <w:abstractNumId w:val="45"/>
  </w:num>
  <w:num w:numId="17" w16cid:durableId="2135295969">
    <w:abstractNumId w:val="12"/>
  </w:num>
  <w:num w:numId="18" w16cid:durableId="1804272513">
    <w:abstractNumId w:val="21"/>
  </w:num>
  <w:num w:numId="19" w16cid:durableId="1962102410">
    <w:abstractNumId w:val="33"/>
  </w:num>
  <w:num w:numId="20" w16cid:durableId="1538935614">
    <w:abstractNumId w:val="14"/>
  </w:num>
  <w:num w:numId="21" w16cid:durableId="1237088179">
    <w:abstractNumId w:val="8"/>
  </w:num>
  <w:num w:numId="22" w16cid:durableId="215893894">
    <w:abstractNumId w:val="10"/>
  </w:num>
  <w:num w:numId="23" w16cid:durableId="710346180">
    <w:abstractNumId w:val="26"/>
  </w:num>
  <w:num w:numId="24" w16cid:durableId="560949519">
    <w:abstractNumId w:val="41"/>
  </w:num>
  <w:num w:numId="25" w16cid:durableId="621500143">
    <w:abstractNumId w:val="42"/>
  </w:num>
  <w:num w:numId="26" w16cid:durableId="1750497107">
    <w:abstractNumId w:val="1"/>
  </w:num>
  <w:num w:numId="27" w16cid:durableId="113672014">
    <w:abstractNumId w:val="22"/>
  </w:num>
  <w:num w:numId="28" w16cid:durableId="2013414953">
    <w:abstractNumId w:val="35"/>
  </w:num>
  <w:num w:numId="29" w16cid:durableId="1396857799">
    <w:abstractNumId w:val="16"/>
  </w:num>
  <w:num w:numId="30" w16cid:durableId="1835993135">
    <w:abstractNumId w:val="18"/>
  </w:num>
  <w:num w:numId="31" w16cid:durableId="2126456495">
    <w:abstractNumId w:val="25"/>
  </w:num>
  <w:num w:numId="32" w16cid:durableId="786236654">
    <w:abstractNumId w:val="28"/>
  </w:num>
  <w:num w:numId="33" w16cid:durableId="784278403">
    <w:abstractNumId w:val="9"/>
  </w:num>
  <w:num w:numId="34" w16cid:durableId="1328048343">
    <w:abstractNumId w:val="27"/>
  </w:num>
  <w:num w:numId="35" w16cid:durableId="1775973413">
    <w:abstractNumId w:val="19"/>
  </w:num>
  <w:num w:numId="36" w16cid:durableId="1358920949">
    <w:abstractNumId w:val="7"/>
  </w:num>
  <w:num w:numId="37" w16cid:durableId="1247228143">
    <w:abstractNumId w:val="4"/>
  </w:num>
  <w:num w:numId="38" w16cid:durableId="103619474">
    <w:abstractNumId w:val="0"/>
  </w:num>
  <w:num w:numId="39" w16cid:durableId="460029859">
    <w:abstractNumId w:val="36"/>
  </w:num>
  <w:num w:numId="40" w16cid:durableId="1343164823">
    <w:abstractNumId w:val="3"/>
  </w:num>
  <w:num w:numId="41" w16cid:durableId="64226684">
    <w:abstractNumId w:val="31"/>
  </w:num>
  <w:num w:numId="42" w16cid:durableId="31852769">
    <w:abstractNumId w:val="30"/>
  </w:num>
  <w:num w:numId="43" w16cid:durableId="1923759622">
    <w:abstractNumId w:val="20"/>
  </w:num>
  <w:num w:numId="44" w16cid:durableId="1413699421">
    <w:abstractNumId w:val="34"/>
  </w:num>
  <w:num w:numId="45" w16cid:durableId="36666762">
    <w:abstractNumId w:val="49"/>
  </w:num>
  <w:num w:numId="46" w16cid:durableId="1343582228">
    <w:abstractNumId w:val="2"/>
  </w:num>
  <w:num w:numId="47" w16cid:durableId="2109038198">
    <w:abstractNumId w:val="46"/>
  </w:num>
  <w:num w:numId="48" w16cid:durableId="1023357934">
    <w:abstractNumId w:val="44"/>
  </w:num>
  <w:num w:numId="49" w16cid:durableId="977300586">
    <w:abstractNumId w:val="6"/>
  </w:num>
  <w:num w:numId="50" w16cid:durableId="19470812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1E"/>
    <w:rsid w:val="00010D88"/>
    <w:rsid w:val="00014771"/>
    <w:rsid w:val="00023BC5"/>
    <w:rsid w:val="00037292"/>
    <w:rsid w:val="0004457C"/>
    <w:rsid w:val="000520D7"/>
    <w:rsid w:val="00055008"/>
    <w:rsid w:val="00061FE7"/>
    <w:rsid w:val="00063231"/>
    <w:rsid w:val="00065C79"/>
    <w:rsid w:val="000721DD"/>
    <w:rsid w:val="000817D1"/>
    <w:rsid w:val="00086013"/>
    <w:rsid w:val="00092240"/>
    <w:rsid w:val="000A14CB"/>
    <w:rsid w:val="000A3574"/>
    <w:rsid w:val="000A594A"/>
    <w:rsid w:val="000A5D82"/>
    <w:rsid w:val="000B63E8"/>
    <w:rsid w:val="000D7145"/>
    <w:rsid w:val="000E7269"/>
    <w:rsid w:val="000F0158"/>
    <w:rsid w:val="000F25B3"/>
    <w:rsid w:val="000F38D9"/>
    <w:rsid w:val="000F43AF"/>
    <w:rsid w:val="00100F28"/>
    <w:rsid w:val="001012F0"/>
    <w:rsid w:val="0011114B"/>
    <w:rsid w:val="00112C88"/>
    <w:rsid w:val="00116130"/>
    <w:rsid w:val="00120CC7"/>
    <w:rsid w:val="00136B3D"/>
    <w:rsid w:val="001403F1"/>
    <w:rsid w:val="0014195A"/>
    <w:rsid w:val="00141BE8"/>
    <w:rsid w:val="001469C8"/>
    <w:rsid w:val="001526DE"/>
    <w:rsid w:val="00166033"/>
    <w:rsid w:val="00167690"/>
    <w:rsid w:val="001821D3"/>
    <w:rsid w:val="00191575"/>
    <w:rsid w:val="00193E37"/>
    <w:rsid w:val="001A19F4"/>
    <w:rsid w:val="001A45CE"/>
    <w:rsid w:val="001A72B1"/>
    <w:rsid w:val="001B53A4"/>
    <w:rsid w:val="001C0B03"/>
    <w:rsid w:val="001C7CCE"/>
    <w:rsid w:val="001D2B64"/>
    <w:rsid w:val="001E0642"/>
    <w:rsid w:val="001E6B09"/>
    <w:rsid w:val="001F24C1"/>
    <w:rsid w:val="001F3E52"/>
    <w:rsid w:val="001F5B6D"/>
    <w:rsid w:val="00200021"/>
    <w:rsid w:val="00225E63"/>
    <w:rsid w:val="00230DF2"/>
    <w:rsid w:val="0023222D"/>
    <w:rsid w:val="0023788C"/>
    <w:rsid w:val="00242C0E"/>
    <w:rsid w:val="00244BF8"/>
    <w:rsid w:val="002609FB"/>
    <w:rsid w:val="00261F7C"/>
    <w:rsid w:val="00263684"/>
    <w:rsid w:val="00265D22"/>
    <w:rsid w:val="00280757"/>
    <w:rsid w:val="00291BCC"/>
    <w:rsid w:val="002A4883"/>
    <w:rsid w:val="002C6312"/>
    <w:rsid w:val="002C70DC"/>
    <w:rsid w:val="002D14FC"/>
    <w:rsid w:val="002D22D6"/>
    <w:rsid w:val="002D6D8A"/>
    <w:rsid w:val="002E49C1"/>
    <w:rsid w:val="00300648"/>
    <w:rsid w:val="00315CAC"/>
    <w:rsid w:val="00317126"/>
    <w:rsid w:val="0031786B"/>
    <w:rsid w:val="00356536"/>
    <w:rsid w:val="00362BBE"/>
    <w:rsid w:val="00366075"/>
    <w:rsid w:val="0037029B"/>
    <w:rsid w:val="003703E3"/>
    <w:rsid w:val="00380005"/>
    <w:rsid w:val="0038385B"/>
    <w:rsid w:val="00395355"/>
    <w:rsid w:val="00395B6B"/>
    <w:rsid w:val="00397B25"/>
    <w:rsid w:val="003A0F9F"/>
    <w:rsid w:val="003A5DEB"/>
    <w:rsid w:val="003A7F1C"/>
    <w:rsid w:val="003B6DC6"/>
    <w:rsid w:val="003C0137"/>
    <w:rsid w:val="003C2947"/>
    <w:rsid w:val="003C5CB8"/>
    <w:rsid w:val="003C6632"/>
    <w:rsid w:val="003C6747"/>
    <w:rsid w:val="003C71DE"/>
    <w:rsid w:val="003D18F3"/>
    <w:rsid w:val="003D74C5"/>
    <w:rsid w:val="003D766F"/>
    <w:rsid w:val="003D7C1C"/>
    <w:rsid w:val="00404B6B"/>
    <w:rsid w:val="00411872"/>
    <w:rsid w:val="004216C0"/>
    <w:rsid w:val="004261ED"/>
    <w:rsid w:val="0044533C"/>
    <w:rsid w:val="00445678"/>
    <w:rsid w:val="00455576"/>
    <w:rsid w:val="00462F47"/>
    <w:rsid w:val="004650F0"/>
    <w:rsid w:val="0047218B"/>
    <w:rsid w:val="004741E7"/>
    <w:rsid w:val="004802C5"/>
    <w:rsid w:val="0048273D"/>
    <w:rsid w:val="004947A3"/>
    <w:rsid w:val="0049661C"/>
    <w:rsid w:val="004A44DA"/>
    <w:rsid w:val="004B53A9"/>
    <w:rsid w:val="004B57BE"/>
    <w:rsid w:val="004C56D9"/>
    <w:rsid w:val="004E7230"/>
    <w:rsid w:val="0052296D"/>
    <w:rsid w:val="00536716"/>
    <w:rsid w:val="00543C8C"/>
    <w:rsid w:val="00544383"/>
    <w:rsid w:val="00553FA3"/>
    <w:rsid w:val="00573E6A"/>
    <w:rsid w:val="00574290"/>
    <w:rsid w:val="00576267"/>
    <w:rsid w:val="0058225C"/>
    <w:rsid w:val="00585BCE"/>
    <w:rsid w:val="0059497B"/>
    <w:rsid w:val="005A05BE"/>
    <w:rsid w:val="005A37EA"/>
    <w:rsid w:val="005B35F0"/>
    <w:rsid w:val="005B3689"/>
    <w:rsid w:val="005B69C7"/>
    <w:rsid w:val="005C0E3A"/>
    <w:rsid w:val="005D4968"/>
    <w:rsid w:val="005E2771"/>
    <w:rsid w:val="005E4CD7"/>
    <w:rsid w:val="005E64A0"/>
    <w:rsid w:val="005F3871"/>
    <w:rsid w:val="006028A5"/>
    <w:rsid w:val="00616F83"/>
    <w:rsid w:val="00642344"/>
    <w:rsid w:val="006470FA"/>
    <w:rsid w:val="0065566D"/>
    <w:rsid w:val="006567F6"/>
    <w:rsid w:val="00656EE8"/>
    <w:rsid w:val="00665158"/>
    <w:rsid w:val="00666815"/>
    <w:rsid w:val="00673240"/>
    <w:rsid w:val="00673879"/>
    <w:rsid w:val="006826DC"/>
    <w:rsid w:val="00683F1C"/>
    <w:rsid w:val="00687A89"/>
    <w:rsid w:val="006909FB"/>
    <w:rsid w:val="00691546"/>
    <w:rsid w:val="006A107C"/>
    <w:rsid w:val="006A19DF"/>
    <w:rsid w:val="006A3E14"/>
    <w:rsid w:val="006B49AA"/>
    <w:rsid w:val="006C6144"/>
    <w:rsid w:val="006D2275"/>
    <w:rsid w:val="006D3EF2"/>
    <w:rsid w:val="006E216F"/>
    <w:rsid w:val="006F1D83"/>
    <w:rsid w:val="00726B7E"/>
    <w:rsid w:val="00731A28"/>
    <w:rsid w:val="00747869"/>
    <w:rsid w:val="00755057"/>
    <w:rsid w:val="007820C9"/>
    <w:rsid w:val="00794162"/>
    <w:rsid w:val="007A37EF"/>
    <w:rsid w:val="007A5989"/>
    <w:rsid w:val="007A72F8"/>
    <w:rsid w:val="007D1CED"/>
    <w:rsid w:val="007D2DDC"/>
    <w:rsid w:val="007D38FC"/>
    <w:rsid w:val="007F3391"/>
    <w:rsid w:val="008015AD"/>
    <w:rsid w:val="0080379A"/>
    <w:rsid w:val="00805505"/>
    <w:rsid w:val="00805A50"/>
    <w:rsid w:val="00814A62"/>
    <w:rsid w:val="00815D5C"/>
    <w:rsid w:val="0084015F"/>
    <w:rsid w:val="008403FE"/>
    <w:rsid w:val="008409FD"/>
    <w:rsid w:val="008519B5"/>
    <w:rsid w:val="00853DB0"/>
    <w:rsid w:val="0085414D"/>
    <w:rsid w:val="008547FE"/>
    <w:rsid w:val="008576EE"/>
    <w:rsid w:val="008638EC"/>
    <w:rsid w:val="00863A4D"/>
    <w:rsid w:val="00880A74"/>
    <w:rsid w:val="00895546"/>
    <w:rsid w:val="008D4D93"/>
    <w:rsid w:val="008D7DFC"/>
    <w:rsid w:val="008E1230"/>
    <w:rsid w:val="008E433A"/>
    <w:rsid w:val="008E4B71"/>
    <w:rsid w:val="009027EA"/>
    <w:rsid w:val="00904F9A"/>
    <w:rsid w:val="0091465C"/>
    <w:rsid w:val="00917840"/>
    <w:rsid w:val="0093291E"/>
    <w:rsid w:val="009336A5"/>
    <w:rsid w:val="00935D04"/>
    <w:rsid w:val="00945230"/>
    <w:rsid w:val="00950CFE"/>
    <w:rsid w:val="009646D8"/>
    <w:rsid w:val="00965395"/>
    <w:rsid w:val="0097164B"/>
    <w:rsid w:val="00981195"/>
    <w:rsid w:val="0098190C"/>
    <w:rsid w:val="009862C4"/>
    <w:rsid w:val="00987766"/>
    <w:rsid w:val="009A1A9B"/>
    <w:rsid w:val="009A2829"/>
    <w:rsid w:val="009A66DF"/>
    <w:rsid w:val="009A759D"/>
    <w:rsid w:val="009B084D"/>
    <w:rsid w:val="009C30BA"/>
    <w:rsid w:val="009C3DFF"/>
    <w:rsid w:val="00A0045F"/>
    <w:rsid w:val="00A132D0"/>
    <w:rsid w:val="00A23CE7"/>
    <w:rsid w:val="00A42A50"/>
    <w:rsid w:val="00A42CCE"/>
    <w:rsid w:val="00A4472A"/>
    <w:rsid w:val="00A60FDA"/>
    <w:rsid w:val="00A838ED"/>
    <w:rsid w:val="00A97D0D"/>
    <w:rsid w:val="00AA052F"/>
    <w:rsid w:val="00AC77B3"/>
    <w:rsid w:val="00AC7E0B"/>
    <w:rsid w:val="00AD1BEC"/>
    <w:rsid w:val="00AD28BD"/>
    <w:rsid w:val="00AD4017"/>
    <w:rsid w:val="00AD50FB"/>
    <w:rsid w:val="00AE54A8"/>
    <w:rsid w:val="00AF1817"/>
    <w:rsid w:val="00AF396B"/>
    <w:rsid w:val="00AF63FE"/>
    <w:rsid w:val="00B0056B"/>
    <w:rsid w:val="00B00875"/>
    <w:rsid w:val="00B07B6B"/>
    <w:rsid w:val="00B11544"/>
    <w:rsid w:val="00B14602"/>
    <w:rsid w:val="00B15A72"/>
    <w:rsid w:val="00B20E43"/>
    <w:rsid w:val="00B20E81"/>
    <w:rsid w:val="00B21B74"/>
    <w:rsid w:val="00B22026"/>
    <w:rsid w:val="00B5209C"/>
    <w:rsid w:val="00B559C8"/>
    <w:rsid w:val="00B5744A"/>
    <w:rsid w:val="00B57927"/>
    <w:rsid w:val="00B72FEB"/>
    <w:rsid w:val="00B842DC"/>
    <w:rsid w:val="00B8684C"/>
    <w:rsid w:val="00B908B4"/>
    <w:rsid w:val="00B93FDF"/>
    <w:rsid w:val="00B94255"/>
    <w:rsid w:val="00B96B6A"/>
    <w:rsid w:val="00BA08CE"/>
    <w:rsid w:val="00BA0D12"/>
    <w:rsid w:val="00BB557E"/>
    <w:rsid w:val="00BD469A"/>
    <w:rsid w:val="00BE55B6"/>
    <w:rsid w:val="00BF3338"/>
    <w:rsid w:val="00BF7B47"/>
    <w:rsid w:val="00C047DC"/>
    <w:rsid w:val="00C05A1D"/>
    <w:rsid w:val="00C07B92"/>
    <w:rsid w:val="00C11DA2"/>
    <w:rsid w:val="00C31AFC"/>
    <w:rsid w:val="00C4347F"/>
    <w:rsid w:val="00C5152F"/>
    <w:rsid w:val="00C6580A"/>
    <w:rsid w:val="00CB077B"/>
    <w:rsid w:val="00CB0AB7"/>
    <w:rsid w:val="00CC09C9"/>
    <w:rsid w:val="00CC0C35"/>
    <w:rsid w:val="00CD789C"/>
    <w:rsid w:val="00CF4897"/>
    <w:rsid w:val="00D15E04"/>
    <w:rsid w:val="00D20378"/>
    <w:rsid w:val="00D40027"/>
    <w:rsid w:val="00D44977"/>
    <w:rsid w:val="00D50528"/>
    <w:rsid w:val="00D568CC"/>
    <w:rsid w:val="00D63C94"/>
    <w:rsid w:val="00D7513A"/>
    <w:rsid w:val="00D86BC3"/>
    <w:rsid w:val="00D86ED7"/>
    <w:rsid w:val="00D8703D"/>
    <w:rsid w:val="00D92439"/>
    <w:rsid w:val="00DD0162"/>
    <w:rsid w:val="00DD18AF"/>
    <w:rsid w:val="00DD245B"/>
    <w:rsid w:val="00DE27AA"/>
    <w:rsid w:val="00DF00B6"/>
    <w:rsid w:val="00DF4CCE"/>
    <w:rsid w:val="00E12770"/>
    <w:rsid w:val="00E23AC9"/>
    <w:rsid w:val="00E2748F"/>
    <w:rsid w:val="00E31832"/>
    <w:rsid w:val="00E32908"/>
    <w:rsid w:val="00E34419"/>
    <w:rsid w:val="00E551C3"/>
    <w:rsid w:val="00E552EB"/>
    <w:rsid w:val="00E708C8"/>
    <w:rsid w:val="00E72B59"/>
    <w:rsid w:val="00E7702B"/>
    <w:rsid w:val="00E85DC2"/>
    <w:rsid w:val="00E87D1E"/>
    <w:rsid w:val="00E910CF"/>
    <w:rsid w:val="00E93347"/>
    <w:rsid w:val="00EA2FD1"/>
    <w:rsid w:val="00EC45B7"/>
    <w:rsid w:val="00EC6B8A"/>
    <w:rsid w:val="00ED1E8F"/>
    <w:rsid w:val="00ED5AD0"/>
    <w:rsid w:val="00EF1BC9"/>
    <w:rsid w:val="00EF566C"/>
    <w:rsid w:val="00F03236"/>
    <w:rsid w:val="00F10044"/>
    <w:rsid w:val="00F126E7"/>
    <w:rsid w:val="00F31E1F"/>
    <w:rsid w:val="00F33399"/>
    <w:rsid w:val="00F4394B"/>
    <w:rsid w:val="00F4466C"/>
    <w:rsid w:val="00F57660"/>
    <w:rsid w:val="00F61B05"/>
    <w:rsid w:val="00F90DC3"/>
    <w:rsid w:val="00FA280E"/>
    <w:rsid w:val="00FC12EF"/>
    <w:rsid w:val="00FC2BAF"/>
    <w:rsid w:val="00FC4B99"/>
    <w:rsid w:val="00FD6F5B"/>
    <w:rsid w:val="00FE11DE"/>
    <w:rsid w:val="00FE68F5"/>
    <w:rsid w:val="00FE748F"/>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CB77EDB4-09B8-40F9-8E03-584F42BA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908"/>
    <w:pPr>
      <w:widowControl w:val="0"/>
      <w:autoSpaceDE w:val="0"/>
      <w:autoSpaceDN w:val="0"/>
      <w:spacing w:after="0" w:line="240" w:lineRule="auto"/>
      <w:ind w:left="39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100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00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vea@nevadacemeterydistric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TotalTime>
  <Pages>4</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Morgan Hodkins</cp:lastModifiedBy>
  <cp:revision>10</cp:revision>
  <cp:lastPrinted>2024-03-12T16:35:00Z</cp:lastPrinted>
  <dcterms:created xsi:type="dcterms:W3CDTF">2024-04-11T18:03:00Z</dcterms:created>
  <dcterms:modified xsi:type="dcterms:W3CDTF">2024-04-12T22:33:00Z</dcterms:modified>
</cp:coreProperties>
</file>